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398E" w14:textId="327F1FF4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Wymagania edukacyjne z matematyki dla klasy </w:t>
      </w:r>
      <w:r w:rsidR="00FD1E44" w:rsidRPr="003525CF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0464F">
        <w:rPr>
          <w:rFonts w:asciiTheme="minorHAnsi" w:hAnsiTheme="minorHAnsi" w:cstheme="minorHAnsi"/>
          <w:b/>
          <w:bCs/>
          <w:sz w:val="24"/>
          <w:szCs w:val="24"/>
        </w:rPr>
        <w:t>h</w:t>
      </w:r>
    </w:p>
    <w:p w14:paraId="20AED7DA" w14:textId="77777777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na rok szkolny </w:t>
      </w:r>
      <w:r w:rsidRPr="003525CF">
        <w:rPr>
          <w:rFonts w:asciiTheme="minorHAnsi" w:hAnsiTheme="minorHAnsi" w:cstheme="minorHAnsi"/>
          <w:b/>
          <w:bCs/>
          <w:i/>
          <w:iCs/>
          <w:sz w:val="24"/>
          <w:szCs w:val="24"/>
        </w:rPr>
        <w:t>2025/2026</w:t>
      </w:r>
      <w:r w:rsidRPr="003525CF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   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w oparciu o program nauczania matematyki dla liceum ogólnokształcącego i </w:t>
      </w:r>
      <w:proofErr w:type="gram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technikum  NOWA</w:t>
      </w:r>
      <w:proofErr w:type="gramEnd"/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proofErr w:type="spell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MATeMAtyka</w:t>
      </w:r>
      <w:proofErr w:type="spellEnd"/>
      <w:r w:rsidR="00FD1E44"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 1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Agnieszka Kamińska Dorota </w:t>
      </w:r>
      <w:proofErr w:type="spellStart"/>
      <w:r w:rsidRPr="003525CF">
        <w:rPr>
          <w:rFonts w:asciiTheme="minorHAnsi" w:hAnsiTheme="minorHAnsi" w:cstheme="minorHAnsi"/>
          <w:b/>
          <w:bCs/>
          <w:sz w:val="24"/>
          <w:szCs w:val="24"/>
        </w:rPr>
        <w:t>Ponczek</w:t>
      </w:r>
      <w:proofErr w:type="spellEnd"/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wydawnictwo Nowa era</w:t>
      </w:r>
    </w:p>
    <w:p w14:paraId="6E9B82CF" w14:textId="77777777" w:rsidR="00E755F5" w:rsidRPr="003525CF" w:rsidRDefault="00E755F5" w:rsidP="00E755F5">
      <w:pPr>
        <w:pStyle w:val="StronaTytuowaAutorzy"/>
        <w:rPr>
          <w:rFonts w:asciiTheme="minorHAnsi" w:hAnsiTheme="minorHAnsi" w:cstheme="minorHAnsi"/>
          <w:b/>
          <w:bCs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</w:t>
      </w:r>
      <w:r w:rsidRPr="003525CF">
        <w:rPr>
          <w:rFonts w:asciiTheme="minorHAnsi" w:hAnsiTheme="minorHAnsi" w:cstheme="minorHAnsi"/>
          <w:b/>
          <w:bCs/>
          <w:sz w:val="24"/>
          <w:szCs w:val="24"/>
        </w:rPr>
        <w:t xml:space="preserve"> oraz sposoby sprawdzania osiągnięć edukacyjnych uczniów</w:t>
      </w:r>
    </w:p>
    <w:p w14:paraId="5EF63D60" w14:textId="77777777" w:rsidR="00E755F5" w:rsidRPr="003525CF" w:rsidRDefault="00E755F5" w:rsidP="00E755F5">
      <w:pPr>
        <w:rPr>
          <w:rFonts w:asciiTheme="minorHAnsi" w:hAnsiTheme="minorHAnsi" w:cstheme="minorHAnsi"/>
        </w:rPr>
      </w:pPr>
    </w:p>
    <w:p w14:paraId="279D8795" w14:textId="77777777" w:rsidR="00E755F5" w:rsidRPr="003525CF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Wymagania edukacyjne</w:t>
      </w:r>
    </w:p>
    <w:p w14:paraId="616734B2" w14:textId="77777777" w:rsidR="00E755F5" w:rsidRPr="003525CF" w:rsidRDefault="00E755F5" w:rsidP="00B272D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hAnsiTheme="minorHAnsi" w:cstheme="minorHAnsi"/>
          <w:color w:val="000000"/>
        </w:rPr>
      </w:pPr>
    </w:p>
    <w:p w14:paraId="4F5D7B23" w14:textId="77777777" w:rsidR="00E755F5" w:rsidRPr="003525CF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inorHAnsi" w:hAnsiTheme="minorHAnsi" w:cstheme="minorHAnsi"/>
          <w:color w:val="000000"/>
        </w:rPr>
      </w:pPr>
      <w:r w:rsidRPr="003525CF">
        <w:rPr>
          <w:rFonts w:asciiTheme="minorHAnsi" w:hAnsiTheme="minorHAnsi" w:cstheme="minorHAnsi"/>
          <w:color w:val="000000"/>
        </w:rPr>
        <w:t>Wyróżnione zostały następujące wymagania programowe: konieczne (K), podstawowe (P), rozszerzające (R), dopełniające (D) i wykraczające poza program nauczania (W)</w:t>
      </w:r>
      <w:r w:rsidR="001C5EDD" w:rsidRPr="003525CF">
        <w:rPr>
          <w:rFonts w:asciiTheme="minorHAnsi" w:hAnsiTheme="minorHAnsi" w:cstheme="minorHAnsi"/>
          <w:color w:val="000000"/>
        </w:rPr>
        <w:t xml:space="preserve">. Odpowiadają </w:t>
      </w:r>
      <w:proofErr w:type="gramStart"/>
      <w:r w:rsidR="001C5EDD" w:rsidRPr="003525CF">
        <w:rPr>
          <w:rFonts w:asciiTheme="minorHAnsi" w:hAnsiTheme="minorHAnsi" w:cstheme="minorHAnsi"/>
          <w:color w:val="000000"/>
        </w:rPr>
        <w:t xml:space="preserve">one </w:t>
      </w:r>
      <w:r w:rsidRPr="003525CF">
        <w:rPr>
          <w:rFonts w:asciiTheme="minorHAnsi" w:hAnsiTheme="minorHAnsi" w:cstheme="minorHAnsi"/>
          <w:color w:val="000000"/>
        </w:rPr>
        <w:t xml:space="preserve"> </w:t>
      </w:r>
      <w:r w:rsidR="001C5EDD" w:rsidRPr="003525CF">
        <w:rPr>
          <w:rFonts w:asciiTheme="minorHAnsi" w:hAnsiTheme="minorHAnsi" w:cstheme="minorHAnsi"/>
          <w:color w:val="000000"/>
        </w:rPr>
        <w:t>ocenom</w:t>
      </w:r>
      <w:proofErr w:type="gramEnd"/>
      <w:r w:rsidR="001C5EDD" w:rsidRPr="003525CF">
        <w:rPr>
          <w:rFonts w:asciiTheme="minorHAnsi" w:hAnsiTheme="minorHAnsi" w:cstheme="minorHAnsi"/>
          <w:color w:val="000000"/>
        </w:rPr>
        <w:t xml:space="preserve"> szkolnym. </w:t>
      </w:r>
    </w:p>
    <w:p w14:paraId="5049CBD3" w14:textId="77777777" w:rsidR="00E755F5" w:rsidRPr="003525CF" w:rsidRDefault="00E755F5" w:rsidP="00E755F5">
      <w:pPr>
        <w:jc w:val="both"/>
        <w:rPr>
          <w:rFonts w:asciiTheme="minorHAnsi" w:hAnsiTheme="minorHAnsi" w:cstheme="minorHAnsi"/>
        </w:rPr>
      </w:pPr>
    </w:p>
    <w:p w14:paraId="3A1D3CE3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konieczne (K)</w:t>
      </w:r>
      <w:r w:rsidRPr="003525CF">
        <w:rPr>
          <w:rFonts w:asciiTheme="minorHAnsi" w:hAnsiTheme="minorHAnsi" w:cstheme="minorHAnsi"/>
        </w:rPr>
        <w:t xml:space="preserve"> dotyczą zagadnień elementarnych, stanowiących swego rodzaju podstawę, powinny zatem być opanowane przez każdego ucznia.</w:t>
      </w:r>
    </w:p>
    <w:p w14:paraId="0EB5A523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podstawowe (P)</w:t>
      </w:r>
      <w:r w:rsidRPr="003525CF">
        <w:rPr>
          <w:rFonts w:asciiTheme="minorHAnsi" w:hAnsiTheme="minorHAnsi" w:cstheme="minorHAnsi"/>
        </w:rPr>
        <w:t xml:space="preserve"> zawierają wymagania z poziomu (K), wzbogacone o typowe problemy o niewielkim stopniu trudności.</w:t>
      </w:r>
    </w:p>
    <w:p w14:paraId="698CECEE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rozszerzające (R)</w:t>
      </w:r>
      <w:r w:rsidRPr="003525CF">
        <w:rPr>
          <w:rFonts w:asciiTheme="minorHAnsi" w:hAnsiTheme="minorHAnsi" w:cstheme="minorHAnsi"/>
        </w:rPr>
        <w:t>, zawierające wymagania z poziomów (K) i (P), dotyczą zagadnień bardziej złożonych i nieco trudniejszych.</w:t>
      </w:r>
    </w:p>
    <w:p w14:paraId="5E6A4FA9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dopełniające (D)</w:t>
      </w:r>
      <w:r w:rsidRPr="003525CF">
        <w:rPr>
          <w:rFonts w:asciiTheme="minorHAnsi" w:hAnsiTheme="minorHAnsi" w:cstheme="minorHAnsi"/>
        </w:rPr>
        <w:t>, zawierające wymagania z poziomów (K), (P) i (R), dotyczą zagadnień problemowych, trudniejszych, wymagających umiejętności przetwarzania przyswojonych wiadomości.</w:t>
      </w:r>
    </w:p>
    <w:p w14:paraId="2F7EE122" w14:textId="77777777" w:rsidR="00E755F5" w:rsidRPr="003525CF" w:rsidRDefault="00E755F5" w:rsidP="00E755F5">
      <w:pPr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</w:t>
      </w:r>
      <w:r w:rsidRPr="003525CF">
        <w:rPr>
          <w:rFonts w:asciiTheme="minorHAnsi" w:hAnsiTheme="minorHAnsi" w:cstheme="minorHAnsi"/>
          <w:b/>
        </w:rPr>
        <w:t>wykraczające (W)</w:t>
      </w:r>
      <w:r w:rsidRPr="003525CF">
        <w:rPr>
          <w:rFonts w:asciiTheme="minorHAnsi" w:hAnsiTheme="minorHAnsi" w:cstheme="minorHAnsi"/>
        </w:rPr>
        <w:t xml:space="preserve"> dotyczą zagadnień trudnych, oryginalnych, wykraczających poza obowiązkowy program nauczania.</w:t>
      </w:r>
    </w:p>
    <w:p w14:paraId="318FADEB" w14:textId="77777777" w:rsidR="00E755F5" w:rsidRPr="003525CF" w:rsidRDefault="00E755F5" w:rsidP="00E755F5">
      <w:pPr>
        <w:ind w:left="360"/>
        <w:jc w:val="both"/>
        <w:rPr>
          <w:rFonts w:asciiTheme="minorHAnsi" w:hAnsiTheme="minorHAnsi" w:cstheme="minorHAnsi"/>
        </w:rPr>
      </w:pPr>
    </w:p>
    <w:p w14:paraId="700FDEAB" w14:textId="77777777" w:rsidR="00E755F5" w:rsidRPr="003525CF" w:rsidRDefault="00E755F5" w:rsidP="00E755F5">
      <w:pPr>
        <w:spacing w:after="1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Poniżej przedstawiono podział wymagań na poszczególne oceny szkolne:</w:t>
      </w:r>
    </w:p>
    <w:p w14:paraId="2BDE3F35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dopuszczająca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poziomie (K);</w:t>
      </w:r>
    </w:p>
    <w:p w14:paraId="082B9C1D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dostateczna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 i (P);</w:t>
      </w:r>
    </w:p>
    <w:p w14:paraId="0C10BF6F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dobra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 i (R);</w:t>
      </w:r>
    </w:p>
    <w:p w14:paraId="798CAFF5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bardzo dobra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(P), (R) i (D);</w:t>
      </w:r>
    </w:p>
    <w:p w14:paraId="25473168" w14:textId="77777777" w:rsidR="00E755F5" w:rsidRPr="003525CF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celująca</w:t>
      </w:r>
      <w:r w:rsidRPr="003525CF">
        <w:rPr>
          <w:rFonts w:asciiTheme="minorHAnsi" w:hAnsiTheme="minorHAnsi" w:cstheme="minorHAnsi"/>
        </w:rPr>
        <w:tab/>
        <w:t xml:space="preserve">– </w:t>
      </w:r>
      <w:r w:rsidRPr="003525CF">
        <w:rPr>
          <w:rFonts w:asciiTheme="minorHAnsi" w:hAnsiTheme="minorHAnsi" w:cstheme="minorHAnsi"/>
        </w:rPr>
        <w:tab/>
        <w:t>wymagania na poziomach (K), (P), (R), (D) i (W).</w:t>
      </w:r>
    </w:p>
    <w:p w14:paraId="373F2FBC" w14:textId="77777777" w:rsidR="00E755F5" w:rsidRPr="003525CF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Theme="minorHAnsi" w:hAnsiTheme="minorHAnsi" w:cstheme="minorHAnsi"/>
          <w:color w:val="000000"/>
        </w:rPr>
      </w:pPr>
    </w:p>
    <w:p w14:paraId="0E1707AE" w14:textId="77777777" w:rsidR="00FD1E44" w:rsidRPr="003525CF" w:rsidRDefault="00FD1E44" w:rsidP="00FD1E44">
      <w:pPr>
        <w:spacing w:line="120" w:lineRule="atLeast"/>
        <w:rPr>
          <w:rFonts w:asciiTheme="minorHAnsi" w:hAnsiTheme="minorHAnsi" w:cstheme="minorHAnsi"/>
          <w:b/>
          <w:bCs/>
        </w:rPr>
      </w:pPr>
    </w:p>
    <w:p w14:paraId="248E6386" w14:textId="77777777" w:rsidR="00FD1E44" w:rsidRPr="003525CF" w:rsidRDefault="00FD1E44" w:rsidP="00FD1E44">
      <w:pPr>
        <w:pStyle w:val="Akapitzlist"/>
        <w:numPr>
          <w:ilvl w:val="0"/>
          <w:numId w:val="38"/>
        </w:numPr>
        <w:spacing w:line="120" w:lineRule="atLeast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LICZBY RZECZYWISTE</w:t>
      </w:r>
    </w:p>
    <w:p w14:paraId="058CBFD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 xml:space="preserve">(K) </w:t>
      </w:r>
    </w:p>
    <w:p w14:paraId="03A8120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203"/>
      </w:tblGrid>
      <w:tr w:rsidR="00FD1E44" w:rsidRPr="003525CF" w14:paraId="72EB0934" w14:textId="77777777" w:rsidTr="00C311A8">
        <w:tc>
          <w:tcPr>
            <w:tcW w:w="9062" w:type="dxa"/>
            <w:gridSpan w:val="2"/>
          </w:tcPr>
          <w:p w14:paraId="61C8E44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FD1E44" w:rsidRPr="003525CF" w14:paraId="7DD2A731" w14:textId="77777777" w:rsidTr="00C311A8">
        <w:tc>
          <w:tcPr>
            <w:tcW w:w="9062" w:type="dxa"/>
            <w:gridSpan w:val="2"/>
          </w:tcPr>
          <w:p w14:paraId="3DCD08A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rozróżnia liczby pierwsze i liczby złożone</w:t>
            </w:r>
          </w:p>
        </w:tc>
      </w:tr>
      <w:tr w:rsidR="00FD1E44" w:rsidRPr="003525CF" w14:paraId="5D064825" w14:textId="77777777" w:rsidTr="00C311A8">
        <w:trPr>
          <w:gridAfter w:val="1"/>
          <w:wAfter w:w="203" w:type="dxa"/>
          <w:trHeight w:val="292"/>
        </w:trPr>
        <w:tc>
          <w:tcPr>
            <w:tcW w:w="8859" w:type="dxa"/>
          </w:tcPr>
          <w:p w14:paraId="1564F48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wskazuje liczby podzielne np. przez 2, 3, 4, 5, 9, 10</w:t>
            </w:r>
          </w:p>
        </w:tc>
      </w:tr>
      <w:tr w:rsidR="00FD1E44" w:rsidRPr="003525CF" w14:paraId="11566F45" w14:textId="77777777" w:rsidTr="00C311A8">
        <w:tc>
          <w:tcPr>
            <w:tcW w:w="9062" w:type="dxa"/>
            <w:gridSpan w:val="2"/>
          </w:tcPr>
          <w:p w14:paraId="550A908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dzielniki danej liczby naturalnej</w:t>
            </w:r>
          </w:p>
        </w:tc>
      </w:tr>
      <w:tr w:rsidR="00FD1E44" w:rsidRPr="003525CF" w14:paraId="1DEBB6BA" w14:textId="77777777" w:rsidTr="00C311A8">
        <w:tc>
          <w:tcPr>
            <w:tcW w:w="9062" w:type="dxa"/>
            <w:gridSpan w:val="2"/>
          </w:tcPr>
          <w:p w14:paraId="3BF76BB4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przedstawia liczby naturalne w postaci iloczynu liczb pierwszych </w:t>
            </w:r>
          </w:p>
        </w:tc>
      </w:tr>
      <w:tr w:rsidR="00FD1E44" w:rsidRPr="003525CF" w14:paraId="4FFEDDA3" w14:textId="77777777" w:rsidTr="00C311A8">
        <w:tc>
          <w:tcPr>
            <w:tcW w:w="9062" w:type="dxa"/>
            <w:gridSpan w:val="2"/>
          </w:tcPr>
          <w:p w14:paraId="76CDCB5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liczbę przeciwną oraz odwrotną do danej liczby</w:t>
            </w:r>
          </w:p>
        </w:tc>
      </w:tr>
      <w:tr w:rsidR="00FD1E44" w:rsidRPr="003525CF" w14:paraId="5D0BE7E0" w14:textId="77777777" w:rsidTr="00C311A8">
        <w:tc>
          <w:tcPr>
            <w:tcW w:w="9062" w:type="dxa"/>
            <w:gridSpan w:val="2"/>
          </w:tcPr>
          <w:p w14:paraId="7F899AF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liczby wymierne</w:t>
            </w:r>
          </w:p>
        </w:tc>
      </w:tr>
      <w:tr w:rsidR="00FD1E44" w:rsidRPr="003525CF" w14:paraId="1177B97B" w14:textId="77777777" w:rsidTr="00C311A8">
        <w:tc>
          <w:tcPr>
            <w:tcW w:w="9062" w:type="dxa"/>
            <w:gridSpan w:val="2"/>
          </w:tcPr>
          <w:p w14:paraId="2CCB61E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podaje przykład liczby wymiernej zawartej między dwiema danymi liczbami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wymiernymi </w:t>
            </w:r>
          </w:p>
        </w:tc>
      </w:tr>
      <w:tr w:rsidR="00FD1E44" w:rsidRPr="003525CF" w14:paraId="3756C24F" w14:textId="77777777" w:rsidTr="00C311A8">
        <w:tc>
          <w:tcPr>
            <w:tcW w:w="9062" w:type="dxa"/>
            <w:gridSpan w:val="2"/>
          </w:tcPr>
          <w:p w14:paraId="3913600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daną liczbę wymierną, odczytuje z osi liczbowej współrzędne danego punktu</w:t>
            </w:r>
          </w:p>
        </w:tc>
      </w:tr>
      <w:tr w:rsidR="00FD1E44" w:rsidRPr="003525CF" w14:paraId="579DEF54" w14:textId="77777777" w:rsidTr="00C311A8">
        <w:tc>
          <w:tcPr>
            <w:tcW w:w="9062" w:type="dxa"/>
            <w:gridSpan w:val="2"/>
          </w:tcPr>
          <w:p w14:paraId="1669102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przedstawia liczby wymierne w różnych postaciach </w:t>
            </w:r>
          </w:p>
        </w:tc>
      </w:tr>
      <w:tr w:rsidR="00FD1E44" w:rsidRPr="003525CF" w14:paraId="6E4698EB" w14:textId="77777777" w:rsidTr="00C311A8">
        <w:tc>
          <w:tcPr>
            <w:tcW w:w="9062" w:type="dxa"/>
            <w:gridSpan w:val="2"/>
          </w:tcPr>
          <w:p w14:paraId="60F33BB6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FD1E44" w:rsidRPr="003525CF" w14:paraId="3F25AFC5" w14:textId="77777777" w:rsidTr="00C311A8">
        <w:tc>
          <w:tcPr>
            <w:tcW w:w="9062" w:type="dxa"/>
            <w:gridSpan w:val="2"/>
          </w:tcPr>
          <w:p w14:paraId="25656D7A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rozwinięcie dziesiętne ułamków zwykłych, zamienia skończone rozwinięcia dziesiętne na ułamki zwykłe</w:t>
            </w:r>
          </w:p>
        </w:tc>
      </w:tr>
      <w:tr w:rsidR="00FD1E44" w:rsidRPr="003525CF" w14:paraId="3C69E5AF" w14:textId="77777777" w:rsidTr="00C311A8">
        <w:tc>
          <w:tcPr>
            <w:tcW w:w="9062" w:type="dxa"/>
            <w:gridSpan w:val="2"/>
          </w:tcPr>
          <w:p w14:paraId="23D4F93A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wykonuje proste działania w zbiorach liczb wymiernych</w:t>
            </w:r>
          </w:p>
        </w:tc>
      </w:tr>
      <w:tr w:rsidR="00FD1E44" w:rsidRPr="003525CF" w14:paraId="3E8FBA15" w14:textId="77777777" w:rsidTr="00C311A8">
        <w:tc>
          <w:tcPr>
            <w:tcW w:w="9062" w:type="dxa"/>
            <w:gridSpan w:val="2"/>
          </w:tcPr>
          <w:p w14:paraId="459D4C95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oblicza wartość pierwiastka dowolnego stopnia z liczby nieujemnej oraz wartość pierwiastka nieparzystego stopnia z liczby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rzeczywistej w prostych przypadkach</w:t>
            </w:r>
          </w:p>
        </w:tc>
      </w:tr>
      <w:tr w:rsidR="00FD1E44" w:rsidRPr="003525CF" w14:paraId="528E87C5" w14:textId="77777777" w:rsidTr="00C311A8">
        <w:tc>
          <w:tcPr>
            <w:tcW w:w="9062" w:type="dxa"/>
            <w:gridSpan w:val="2"/>
          </w:tcPr>
          <w:p w14:paraId="2AE29C2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wyłącza czynnik przed pierwiastek kwadratowego; włącza czynnik pod pierwiastek kwadratowego </w:t>
            </w:r>
            <w:r w:rsidRPr="003525CF">
              <w:rPr>
                <w:rFonts w:asciiTheme="minorHAnsi" w:hAnsiTheme="minorHAnsi" w:cstheme="minorHAnsi"/>
                <w:bCs/>
              </w:rPr>
              <w:t>(proste przypadki)</w:t>
            </w:r>
          </w:p>
        </w:tc>
      </w:tr>
      <w:tr w:rsidR="00FD1E44" w:rsidRPr="003525CF" w14:paraId="0BC89FF1" w14:textId="77777777" w:rsidTr="00C311A8">
        <w:tc>
          <w:tcPr>
            <w:tcW w:w="9062" w:type="dxa"/>
            <w:gridSpan w:val="2"/>
          </w:tcPr>
          <w:p w14:paraId="40FB8275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wykonuje działania na pierwiastkach tego samego stopnia, stosując odpowiednie </w:t>
            </w:r>
            <w:proofErr w:type="gramStart"/>
            <w:r w:rsidRPr="003525CF">
              <w:rPr>
                <w:rFonts w:asciiTheme="minorHAnsi" w:hAnsiTheme="minorHAnsi" w:cstheme="minorHAnsi"/>
              </w:rPr>
              <w:t>twierdzenia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CA020B8" w14:textId="77777777" w:rsidTr="00C311A8">
        <w:tc>
          <w:tcPr>
            <w:tcW w:w="9062" w:type="dxa"/>
            <w:gridSpan w:val="2"/>
          </w:tcPr>
          <w:p w14:paraId="2AACA76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FD1E44" w:rsidRPr="003525CF" w14:paraId="2B2BBC41" w14:textId="77777777" w:rsidTr="00C311A8">
        <w:tc>
          <w:tcPr>
            <w:tcW w:w="9062" w:type="dxa"/>
            <w:gridSpan w:val="2"/>
          </w:tcPr>
          <w:p w14:paraId="6614130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>oblicza potęgi o wykładnikach wymiernych</w:t>
            </w:r>
          </w:p>
        </w:tc>
      </w:tr>
      <w:tr w:rsidR="00FD1E44" w:rsidRPr="003525CF" w14:paraId="3F0DD441" w14:textId="77777777" w:rsidTr="00C311A8">
        <w:tc>
          <w:tcPr>
            <w:tcW w:w="9062" w:type="dxa"/>
            <w:gridSpan w:val="2"/>
          </w:tcPr>
          <w:p w14:paraId="47E1DDF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wykładniku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całkowitym</w:t>
            </w:r>
          </w:p>
        </w:tc>
      </w:tr>
      <w:tr w:rsidR="00FD1E44" w:rsidRPr="003525CF" w14:paraId="2F226E11" w14:textId="77777777" w:rsidTr="00C311A8">
        <w:tc>
          <w:tcPr>
            <w:tcW w:w="9062" w:type="dxa"/>
            <w:gridSpan w:val="2"/>
          </w:tcPr>
          <w:p w14:paraId="109494F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danej podstawie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w prostych przypadkach</w:t>
            </w:r>
          </w:p>
        </w:tc>
      </w:tr>
      <w:tr w:rsidR="00FD1E44" w:rsidRPr="003525CF" w14:paraId="3433A33A" w14:textId="77777777" w:rsidTr="00C311A8">
        <w:tc>
          <w:tcPr>
            <w:tcW w:w="9062" w:type="dxa"/>
            <w:gridSpan w:val="2"/>
          </w:tcPr>
          <w:p w14:paraId="56E5427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oblicza logarytm liczby w prostych przypadkach</w:t>
            </w:r>
          </w:p>
        </w:tc>
      </w:tr>
      <w:tr w:rsidR="00FD1E44" w:rsidRPr="003525CF" w14:paraId="5B305289" w14:textId="77777777" w:rsidTr="00C311A8">
        <w:tc>
          <w:tcPr>
            <w:tcW w:w="9062" w:type="dxa"/>
            <w:gridSpan w:val="2"/>
          </w:tcPr>
          <w:p w14:paraId="3C09B34D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procent danej liczby</w:t>
            </w:r>
          </w:p>
        </w:tc>
      </w:tr>
      <w:tr w:rsidR="00FD1E44" w:rsidRPr="003525CF" w14:paraId="5DC5F59C" w14:textId="77777777" w:rsidTr="00C311A8">
        <w:tc>
          <w:tcPr>
            <w:tcW w:w="9062" w:type="dxa"/>
            <w:gridSpan w:val="2"/>
          </w:tcPr>
          <w:p w14:paraId="67DB2922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oblicza, jakim procentem jednej liczby jest druga liczba</w:t>
            </w:r>
          </w:p>
        </w:tc>
      </w:tr>
      <w:tr w:rsidR="00FD1E44" w:rsidRPr="003525CF" w14:paraId="6C449EF4" w14:textId="77777777" w:rsidTr="00C311A8">
        <w:tc>
          <w:tcPr>
            <w:tcW w:w="9062" w:type="dxa"/>
            <w:gridSpan w:val="2"/>
          </w:tcPr>
          <w:p w14:paraId="0E6C4FF8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liczbę, gdy dany jest jej procent</w:t>
            </w:r>
          </w:p>
        </w:tc>
      </w:tr>
    </w:tbl>
    <w:p w14:paraId="1F92E9E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22344A9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E0E051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7AE76E8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highlight w:val="yellow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>, jeśli</w:t>
      </w:r>
      <w:r w:rsidR="00B272D2" w:rsidRPr="003525CF">
        <w:rPr>
          <w:rFonts w:asciiTheme="minorHAnsi" w:hAnsiTheme="minorHAnsi" w:cstheme="minorHAnsi"/>
        </w:rPr>
        <w:t xml:space="preserve"> </w:t>
      </w:r>
      <w:r w:rsidRPr="003525CF">
        <w:rPr>
          <w:rFonts w:asciiTheme="minorHAnsi" w:hAnsiTheme="minorHAnsi" w:cstheme="minorHAnsi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4AA72D8" w14:textId="77777777" w:rsidTr="00C311A8">
        <w:tc>
          <w:tcPr>
            <w:tcW w:w="9062" w:type="dxa"/>
          </w:tcPr>
          <w:p w14:paraId="1B87D2B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NWD i NWW</w:t>
            </w:r>
          </w:p>
        </w:tc>
      </w:tr>
      <w:tr w:rsidR="00FD1E44" w:rsidRPr="003525CF" w14:paraId="7D4F73D4" w14:textId="77777777" w:rsidTr="00C311A8">
        <w:tc>
          <w:tcPr>
            <w:tcW w:w="9062" w:type="dxa"/>
          </w:tcPr>
          <w:p w14:paraId="5A049831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liczby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niewymierne</w:t>
            </w:r>
          </w:p>
        </w:tc>
      </w:tr>
      <w:tr w:rsidR="00FD1E44" w:rsidRPr="003525CF" w14:paraId="74F0D3EB" w14:textId="77777777" w:rsidTr="00C311A8">
        <w:tc>
          <w:tcPr>
            <w:tcW w:w="9062" w:type="dxa"/>
          </w:tcPr>
          <w:p w14:paraId="6C1B78A9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 liczby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niewymiernej </w:t>
            </w:r>
            <w:r w:rsidRPr="003525CF">
              <w:rPr>
                <w:rFonts w:asciiTheme="minorHAnsi" w:hAnsiTheme="minorHAnsi" w:cstheme="minorHAnsi"/>
              </w:rPr>
              <w:t xml:space="preserve">zawartej między dwiema danymi liczbami </w:t>
            </w:r>
          </w:p>
        </w:tc>
      </w:tr>
      <w:tr w:rsidR="00FD1E44" w:rsidRPr="003525CF" w14:paraId="2A2CA780" w14:textId="77777777" w:rsidTr="00C311A8">
        <w:tc>
          <w:tcPr>
            <w:tcW w:w="9062" w:type="dxa"/>
          </w:tcPr>
          <w:p w14:paraId="55FEC732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 zamienia ułamki np. </w:t>
            </w:r>
            <w:proofErr w:type="gramStart"/>
            <w:r w:rsidRPr="003525CF">
              <w:rPr>
                <w:rFonts w:asciiTheme="minorHAnsi" w:hAnsiTheme="minorHAnsi" w:cstheme="minorHAnsi"/>
              </w:rPr>
              <w:t>0,(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2); </w:t>
            </w:r>
            <w:proofErr w:type="gramStart"/>
            <w:r w:rsidRPr="003525CF">
              <w:rPr>
                <w:rFonts w:asciiTheme="minorHAnsi" w:hAnsiTheme="minorHAnsi" w:cstheme="minorHAnsi"/>
              </w:rPr>
              <w:t>0,(</w:t>
            </w:r>
            <w:proofErr w:type="gramEnd"/>
            <w:r w:rsidRPr="003525CF">
              <w:rPr>
                <w:rFonts w:asciiTheme="minorHAnsi" w:hAnsiTheme="minorHAnsi" w:cstheme="minorHAnsi"/>
              </w:rPr>
              <w:t>02) na ułamki zwykłe</w:t>
            </w:r>
          </w:p>
        </w:tc>
      </w:tr>
      <w:tr w:rsidR="00FD1E44" w:rsidRPr="003525CF" w14:paraId="62781719" w14:textId="77777777" w:rsidTr="00C311A8">
        <w:tc>
          <w:tcPr>
            <w:tcW w:w="9062" w:type="dxa"/>
          </w:tcPr>
          <w:p w14:paraId="0E22A747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łączne w zbiorach liczb rzeczywistych</w:t>
            </w:r>
          </w:p>
        </w:tc>
      </w:tr>
      <w:tr w:rsidR="00FD1E44" w:rsidRPr="003525CF" w14:paraId="0AAD43A8" w14:textId="77777777" w:rsidTr="00C311A8">
        <w:tc>
          <w:tcPr>
            <w:tcW w:w="9062" w:type="dxa"/>
          </w:tcPr>
          <w:p w14:paraId="341AFEC9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FD1E44" w:rsidRPr="003525CF" w14:paraId="6301CC9C" w14:textId="77777777" w:rsidTr="00C311A8">
        <w:tc>
          <w:tcPr>
            <w:tcW w:w="9062" w:type="dxa"/>
          </w:tcPr>
          <w:p w14:paraId="34094751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na pierwiastkach tego samego stopnia, stosując odpowiednie twierdzenia</w:t>
            </w:r>
          </w:p>
        </w:tc>
      </w:tr>
      <w:tr w:rsidR="00FD1E44" w:rsidRPr="003525CF" w14:paraId="1DC4FBED" w14:textId="77777777" w:rsidTr="00C311A8">
        <w:tc>
          <w:tcPr>
            <w:tcW w:w="9062" w:type="dxa"/>
          </w:tcPr>
          <w:p w14:paraId="571362D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przekształca i oblicza wartości wyrażeń zawierających pierwiastki kwadratowe </w:t>
            </w:r>
          </w:p>
        </w:tc>
      </w:tr>
      <w:tr w:rsidR="00FD1E44" w:rsidRPr="003525CF" w14:paraId="374CF59E" w14:textId="77777777" w:rsidTr="00C311A8">
        <w:tc>
          <w:tcPr>
            <w:tcW w:w="9062" w:type="dxa"/>
          </w:tcPr>
          <w:p w14:paraId="290170B1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5</m:t>
                  </m:r>
                </m:e>
              </m:rad>
            </m:oMath>
          </w:p>
        </w:tc>
      </w:tr>
      <w:tr w:rsidR="00FD1E44" w:rsidRPr="003525CF" w14:paraId="67BE5FD8" w14:textId="77777777" w:rsidTr="00C311A8">
        <w:tc>
          <w:tcPr>
            <w:tcW w:w="9062" w:type="dxa"/>
          </w:tcPr>
          <w:p w14:paraId="1E777489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wykładniku</w:t>
            </w:r>
            <w:r w:rsidR="00B272D2" w:rsidRPr="003525CF">
              <w:rPr>
                <w:rFonts w:asciiTheme="minorHAnsi" w:hAnsiTheme="minorHAnsi" w:cstheme="minorHAnsi"/>
                <w:bCs/>
              </w:rPr>
              <w:t xml:space="preserve"> </w:t>
            </w: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wymiernym</w:t>
            </w:r>
          </w:p>
        </w:tc>
      </w:tr>
      <w:tr w:rsidR="00FD1E44" w:rsidRPr="003525CF" w14:paraId="13D32778" w14:textId="77777777" w:rsidTr="00C311A8">
        <w:tc>
          <w:tcPr>
            <w:tcW w:w="9062" w:type="dxa"/>
          </w:tcPr>
          <w:p w14:paraId="0D6FC48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daną liczbę w postaci potęgi o danej podstawie</w:t>
            </w:r>
          </w:p>
        </w:tc>
      </w:tr>
      <w:tr w:rsidR="00FD1E44" w:rsidRPr="003525CF" w14:paraId="0F792516" w14:textId="77777777" w:rsidTr="00C311A8">
        <w:tc>
          <w:tcPr>
            <w:tcW w:w="9062" w:type="dxa"/>
          </w:tcPr>
          <w:p w14:paraId="269DD17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upraszcza wyrażenia, stosując prawa działań na potęgach </w:t>
            </w:r>
          </w:p>
        </w:tc>
      </w:tr>
      <w:tr w:rsidR="00FD1E44" w:rsidRPr="003525CF" w14:paraId="032E86A3" w14:textId="77777777" w:rsidTr="00C311A8">
        <w:tc>
          <w:tcPr>
            <w:tcW w:w="9062" w:type="dxa"/>
          </w:tcPr>
          <w:p w14:paraId="35907D9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porównuje liczby przedstawione w postaci potęg </w:t>
            </w:r>
          </w:p>
        </w:tc>
      </w:tr>
      <w:tr w:rsidR="00FD1E44" w:rsidRPr="003525CF" w14:paraId="4DF0016E" w14:textId="77777777" w:rsidTr="00C311A8">
        <w:tc>
          <w:tcPr>
            <w:tcW w:w="9062" w:type="dxa"/>
          </w:tcPr>
          <w:p w14:paraId="2AEFD5F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stosuje równości wynikające z definicji logarytmu do prostych obliczeń </w:t>
            </w:r>
          </w:p>
        </w:tc>
      </w:tr>
      <w:tr w:rsidR="00FD1E44" w:rsidRPr="003525CF" w14:paraId="71966905" w14:textId="77777777" w:rsidTr="00C311A8">
        <w:tc>
          <w:tcPr>
            <w:tcW w:w="9062" w:type="dxa"/>
          </w:tcPr>
          <w:p w14:paraId="0B73B93F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twierdzenia o logarytmie iloczynu, ilorazu i potęgi w prostych przypadkach</w:t>
            </w:r>
          </w:p>
        </w:tc>
      </w:tr>
      <w:tr w:rsidR="00FD1E44" w:rsidRPr="003525CF" w14:paraId="09B9D31F" w14:textId="77777777" w:rsidTr="00C311A8">
        <w:tc>
          <w:tcPr>
            <w:tcW w:w="9062" w:type="dxa"/>
          </w:tcPr>
          <w:p w14:paraId="3247DB6E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zmniejsza i zwiększa liczbę oddany procent</w:t>
            </w:r>
          </w:p>
        </w:tc>
      </w:tr>
      <w:tr w:rsidR="00FD1E44" w:rsidRPr="003525CF" w14:paraId="43BDECA2" w14:textId="77777777" w:rsidTr="00C311A8">
        <w:tc>
          <w:tcPr>
            <w:tcW w:w="9062" w:type="dxa"/>
          </w:tcPr>
          <w:p w14:paraId="38E4FCAB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oblicza, o ile procent jedna liczba jest większa (mniejsza) od drugiej </w:t>
            </w:r>
          </w:p>
        </w:tc>
      </w:tr>
      <w:tr w:rsidR="00FD1E44" w:rsidRPr="003525CF" w14:paraId="780009FA" w14:textId="77777777" w:rsidTr="00C311A8">
        <w:tc>
          <w:tcPr>
            <w:tcW w:w="9062" w:type="dxa"/>
          </w:tcPr>
          <w:p w14:paraId="682BEBC0" w14:textId="77777777" w:rsidR="00FD1E44" w:rsidRPr="003525CF" w:rsidRDefault="00FD1E44" w:rsidP="00FD1E44">
            <w:pPr>
              <w:numPr>
                <w:ilvl w:val="0"/>
                <w:numId w:val="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procentami w rozwiązywaniu prostych zadań praktycznych</w:t>
            </w:r>
          </w:p>
        </w:tc>
      </w:tr>
    </w:tbl>
    <w:p w14:paraId="348BA4D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C40CBF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0CDD8B1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949A4B9" w14:textId="77777777" w:rsidTr="00C311A8">
        <w:tc>
          <w:tcPr>
            <w:tcW w:w="9062" w:type="dxa"/>
          </w:tcPr>
          <w:p w14:paraId="2A2E9CFF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ogólny zapis liczb naturalnych: parzystych, nieparzystych, podzielnych przez 3 itp. </w:t>
            </w:r>
          </w:p>
        </w:tc>
      </w:tr>
      <w:tr w:rsidR="00FD1E44" w:rsidRPr="003525CF" w14:paraId="54B47B52" w14:textId="77777777" w:rsidTr="00C311A8">
        <w:tc>
          <w:tcPr>
            <w:tcW w:w="9062" w:type="dxa"/>
          </w:tcPr>
          <w:p w14:paraId="79412EFC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dowody twierdzeń dotyczących podzielności liczb w prostych przypadkach</w:t>
            </w:r>
          </w:p>
        </w:tc>
      </w:tr>
      <w:tr w:rsidR="00FD1E44" w:rsidRPr="003525CF" w14:paraId="37719454" w14:textId="77777777" w:rsidTr="00C311A8">
        <w:tc>
          <w:tcPr>
            <w:tcW w:w="9062" w:type="dxa"/>
          </w:tcPr>
          <w:p w14:paraId="2AEBE9B5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wykorzystuje dzielenie z resztą do przedstawienia liczby naturalnej w postaci </w:t>
            </w:r>
            <w:r w:rsidRPr="003525CF">
              <w:rPr>
                <w:rFonts w:asciiTheme="minorHAnsi" w:hAnsiTheme="minorHAnsi" w:cstheme="minorHAnsi"/>
                <w:i/>
              </w:rPr>
              <w:t xml:space="preserve">a </w:t>
            </w:r>
            <w:r w:rsidRPr="003525CF">
              <w:rPr>
                <w:rFonts w:asciiTheme="minorHAnsi" w:hAnsiTheme="minorHAnsi" w:cstheme="minorHAnsi"/>
              </w:rPr>
              <w:t>∙</w:t>
            </w:r>
            <w:r w:rsidRPr="003525CF">
              <w:rPr>
                <w:rFonts w:asciiTheme="minorHAnsi" w:hAnsiTheme="minorHAnsi" w:cstheme="minorHAnsi"/>
                <w:i/>
              </w:rPr>
              <w:t xml:space="preserve"> k </w:t>
            </w:r>
            <w:r w:rsidRPr="003525CF">
              <w:rPr>
                <w:rFonts w:asciiTheme="minorHAnsi" w:hAnsiTheme="minorHAnsi" w:cstheme="minorHAnsi"/>
              </w:rPr>
              <w:t xml:space="preserve">+ </w:t>
            </w:r>
            <w:r w:rsidRPr="003525CF">
              <w:rPr>
                <w:rFonts w:asciiTheme="minorHAnsi" w:hAnsiTheme="minorHAnsi" w:cstheme="minorHAnsi"/>
                <w:i/>
              </w:rPr>
              <w:t>r</w:t>
            </w:r>
          </w:p>
        </w:tc>
      </w:tr>
      <w:tr w:rsidR="00FD1E44" w:rsidRPr="003525CF" w14:paraId="07D99F33" w14:textId="77777777" w:rsidTr="00C311A8">
        <w:tc>
          <w:tcPr>
            <w:tcW w:w="9062" w:type="dxa"/>
          </w:tcPr>
          <w:p w14:paraId="1B54309C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wykonuje działania łączne na liczbach rzeczywistych (trudniejsze przypadki)</w:t>
            </w:r>
          </w:p>
        </w:tc>
      </w:tr>
      <w:tr w:rsidR="00FD1E44" w:rsidRPr="003525CF" w14:paraId="6DD2AF3D" w14:textId="77777777" w:rsidTr="00C311A8">
        <w:tc>
          <w:tcPr>
            <w:tcW w:w="9062" w:type="dxa"/>
          </w:tcPr>
          <w:p w14:paraId="42BD28CA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zamienia ułamek dziesiętny okresowy na ułamek zwykły</w:t>
            </w:r>
          </w:p>
        </w:tc>
      </w:tr>
      <w:tr w:rsidR="00FD1E44" w:rsidRPr="003525CF" w14:paraId="0DA43002" w14:textId="77777777" w:rsidTr="00C311A8">
        <w:tc>
          <w:tcPr>
            <w:tcW w:w="9062" w:type="dxa"/>
          </w:tcPr>
          <w:p w14:paraId="4699998A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wskazaną cyfrę po przecinku w rozcięciu dziesiętnym okresowym danej liczby w prostych przypadkach</w:t>
            </w:r>
          </w:p>
        </w:tc>
      </w:tr>
      <w:tr w:rsidR="00FD1E44" w:rsidRPr="003525CF" w14:paraId="19B7319C" w14:textId="77777777" w:rsidTr="00C311A8">
        <w:tc>
          <w:tcPr>
            <w:tcW w:w="9062" w:type="dxa"/>
          </w:tcPr>
          <w:p w14:paraId="6ED26D4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porównuje pierwiastki bez użycia kalkulatora</w:t>
            </w:r>
          </w:p>
        </w:tc>
      </w:tr>
      <w:tr w:rsidR="00FD1E44" w:rsidRPr="003525CF" w14:paraId="5230B494" w14:textId="77777777" w:rsidTr="00C311A8">
        <w:tc>
          <w:tcPr>
            <w:tcW w:w="9062" w:type="dxa"/>
          </w:tcPr>
          <w:p w14:paraId="23F6E80B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wartość wyrażeń arytmetycznych zawierających pierwiastki, stosując prawa działań na pierwiastkach</w:t>
            </w:r>
          </w:p>
        </w:tc>
      </w:tr>
      <w:tr w:rsidR="00FD1E44" w:rsidRPr="003525CF" w14:paraId="73A423FE" w14:textId="77777777" w:rsidTr="00C311A8">
        <w:tc>
          <w:tcPr>
            <w:tcW w:w="9062" w:type="dxa"/>
          </w:tcPr>
          <w:p w14:paraId="318C6FA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wyłącza czynnik przed pierwiastek dowolnego stopnia, włącza czynnik pod pierwiastek dowolnego stopnia</w:t>
            </w:r>
          </w:p>
        </w:tc>
      </w:tr>
      <w:tr w:rsidR="00FD1E44" w:rsidRPr="003525CF" w14:paraId="28D658A7" w14:textId="77777777" w:rsidTr="00C311A8">
        <w:tc>
          <w:tcPr>
            <w:tcW w:w="9062" w:type="dxa"/>
          </w:tcPr>
          <w:p w14:paraId="7B05CEAA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konstruuje odcinki o długościach niewymiernych, np.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15</m:t>
                  </m:r>
                </m:e>
              </m:rad>
            </m:oMath>
          </w:p>
        </w:tc>
      </w:tr>
      <w:tr w:rsidR="00FD1E44" w:rsidRPr="003525CF" w14:paraId="0D96CE37" w14:textId="77777777" w:rsidTr="00C311A8">
        <w:tc>
          <w:tcPr>
            <w:tcW w:w="9062" w:type="dxa"/>
          </w:tcPr>
          <w:p w14:paraId="4213D31D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działania na pierwiastkach do obliczania pól czworokątów</w:t>
            </w:r>
          </w:p>
        </w:tc>
      </w:tr>
      <w:tr w:rsidR="00FD1E44" w:rsidRPr="003525CF" w14:paraId="3F65778A" w14:textId="77777777" w:rsidTr="00C311A8">
        <w:tc>
          <w:tcPr>
            <w:tcW w:w="9062" w:type="dxa"/>
          </w:tcPr>
          <w:p w14:paraId="6D71BCD0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</w:rPr>
                    <m:t>3</m:t>
                  </m:r>
                </m:deg>
                <m:e>
                  <m:r>
                    <w:rPr>
                      <w:rFonts w:ascii="Cambria Math" w:hAnsi="Cambria Math" w:cstheme="minorHAnsi"/>
                    </w:rPr>
                    <m:t>a</m:t>
                  </m:r>
                </m:e>
              </m:rad>
            </m:oMath>
          </w:p>
        </w:tc>
      </w:tr>
      <w:tr w:rsidR="00FD1E44" w:rsidRPr="003525CF" w14:paraId="6A540C17" w14:textId="77777777" w:rsidTr="00C311A8">
        <w:tc>
          <w:tcPr>
            <w:tcW w:w="9062" w:type="dxa"/>
          </w:tcPr>
          <w:p w14:paraId="32A7CC4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upraszcza wyrażenia, stosując prawa działań na </w:t>
            </w:r>
            <w:proofErr w:type="gramStart"/>
            <w:r w:rsidRPr="003525CF">
              <w:rPr>
                <w:rFonts w:asciiTheme="minorHAnsi" w:hAnsiTheme="minorHAnsi" w:cstheme="minorHAnsi"/>
                <w:bCs/>
              </w:rPr>
              <w:t>potęgach</w:t>
            </w:r>
            <w:r w:rsidRPr="003525CF">
              <w:rPr>
                <w:rFonts w:asciiTheme="minorHAnsi" w:hAnsiTheme="minorHAnsi" w:cstheme="minorHAnsi"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</w:rPr>
              <w:t>trudniejsze przypadki)</w:t>
            </w:r>
          </w:p>
        </w:tc>
      </w:tr>
      <w:tr w:rsidR="00FD1E44" w:rsidRPr="003525CF" w14:paraId="5BF86B9B" w14:textId="77777777" w:rsidTr="00C311A8">
        <w:tc>
          <w:tcPr>
            <w:tcW w:w="9062" w:type="dxa"/>
          </w:tcPr>
          <w:p w14:paraId="3560C1D2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porównuje liczby przedstawione w postaci potęg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(trudniejsze przypadki)</w:t>
            </w:r>
          </w:p>
        </w:tc>
      </w:tr>
      <w:tr w:rsidR="00FD1E44" w:rsidRPr="003525CF" w14:paraId="45A0B9EC" w14:textId="77777777" w:rsidTr="00C311A8">
        <w:tc>
          <w:tcPr>
            <w:tcW w:w="9062" w:type="dxa"/>
          </w:tcPr>
          <w:p w14:paraId="6444FCBD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 xml:space="preserve">o logarytmie iloczynu, ilorazu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>i potęgi do obliczeń</w:t>
            </w:r>
          </w:p>
        </w:tc>
      </w:tr>
      <w:tr w:rsidR="00FD1E44" w:rsidRPr="003525CF" w14:paraId="7FF5C54B" w14:textId="77777777" w:rsidTr="00C311A8">
        <w:tc>
          <w:tcPr>
            <w:tcW w:w="9062" w:type="dxa"/>
          </w:tcPr>
          <w:p w14:paraId="420975B7" w14:textId="77777777" w:rsidR="00FD1E44" w:rsidRPr="003525CF" w:rsidRDefault="00FD1E44" w:rsidP="00FD1E44">
            <w:pPr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złożone zadania tekstowe, wykorzystując obliczenia procentowe</w:t>
            </w:r>
          </w:p>
        </w:tc>
      </w:tr>
    </w:tbl>
    <w:p w14:paraId="129EC9F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0B66B4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(D)</w:t>
      </w:r>
    </w:p>
    <w:p w14:paraId="213E9A9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bardzo dobrą</w:t>
      </w:r>
      <w:r w:rsidRPr="003525CF">
        <w:rPr>
          <w:rFonts w:asciiTheme="minorHAnsi" w:hAnsiTheme="minorHAnsi" w:cstheme="minorHAnsi"/>
          <w:color w:val="000000" w:themeColor="text1"/>
        </w:rPr>
        <w:t xml:space="preserve">, jeśli opanował poziomy </w:t>
      </w:r>
      <w:r w:rsidRPr="003525CF">
        <w:rPr>
          <w:rFonts w:asciiTheme="minorHAnsi" w:hAnsiTheme="minorHAnsi" w:cstheme="minorHAnsi"/>
        </w:rPr>
        <w:t xml:space="preserve">(K) – (R) </w:t>
      </w:r>
      <w:r w:rsidRPr="003525CF">
        <w:rPr>
          <w:rFonts w:asciiTheme="minorHAnsi" w:hAnsiTheme="minorHAnsi" w:cstheme="minorHAnsi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7E8AB563" w14:textId="77777777" w:rsidTr="00C311A8">
        <w:tc>
          <w:tcPr>
            <w:tcW w:w="9062" w:type="dxa"/>
          </w:tcPr>
          <w:p w14:paraId="79BDB9B8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dowody twierdzeń dotyczących podzielności liczb i reszt z dzielenia (trudniejsze przypadki)</w:t>
            </w:r>
          </w:p>
        </w:tc>
      </w:tr>
      <w:tr w:rsidR="00FD1E44" w:rsidRPr="003525CF" w14:paraId="60F93B56" w14:textId="77777777" w:rsidTr="00C311A8">
        <w:tc>
          <w:tcPr>
            <w:tcW w:w="9062" w:type="dxa"/>
          </w:tcPr>
          <w:p w14:paraId="2A5D8663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wskazaną cyfrę po przecinku w rozcięciu dziesiętnym okresowym danej liczby</w:t>
            </w:r>
          </w:p>
        </w:tc>
      </w:tr>
      <w:tr w:rsidR="00FD1E44" w:rsidRPr="003525CF" w14:paraId="700C03E9" w14:textId="77777777" w:rsidTr="00C311A8">
        <w:tc>
          <w:tcPr>
            <w:tcW w:w="9062" w:type="dxa"/>
          </w:tcPr>
          <w:p w14:paraId="546634FF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przeprowadza dowody twierdzeń o logarytmie iloczynu, </w:t>
            </w:r>
            <w:proofErr w:type="spellStart"/>
            <w:r w:rsidRPr="003525CF">
              <w:rPr>
                <w:rFonts w:asciiTheme="minorHAnsi" w:hAnsiTheme="minorHAnsi" w:cstheme="minorHAnsi"/>
                <w:color w:val="000000" w:themeColor="text1"/>
              </w:rPr>
              <w:t>ilorazui</w:t>
            </w:r>
            <w:proofErr w:type="spellEnd"/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potęgi</w:t>
            </w:r>
          </w:p>
        </w:tc>
      </w:tr>
      <w:tr w:rsidR="00FD1E44" w:rsidRPr="003525CF" w14:paraId="2864C824" w14:textId="77777777" w:rsidTr="00C311A8">
        <w:tc>
          <w:tcPr>
            <w:tcW w:w="9062" w:type="dxa"/>
          </w:tcPr>
          <w:p w14:paraId="17FEE35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twierdzenia o logarytmie iloczynu, ilorazu i potęgi do udowodnienia równości wyrażeń</w:t>
            </w:r>
          </w:p>
        </w:tc>
      </w:tr>
    </w:tbl>
    <w:p w14:paraId="3D5EDBC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7B214A4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472CB8AD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8FA0792" w14:textId="77777777" w:rsidTr="00C311A8">
        <w:tc>
          <w:tcPr>
            <w:tcW w:w="9062" w:type="dxa"/>
          </w:tcPr>
          <w:p w14:paraId="19B5A7FB" w14:textId="77777777" w:rsidR="00FD1E44" w:rsidRPr="003525CF" w:rsidRDefault="00FD1E44" w:rsidP="00FD1E44">
            <w:pPr>
              <w:pStyle w:val="Tekstpodstawowy"/>
              <w:numPr>
                <w:ilvl w:val="0"/>
                <w:numId w:val="6"/>
              </w:numPr>
              <w:spacing w:line="120" w:lineRule="atLeast"/>
              <w:jc w:val="lef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liczb rzeczywistych</w:t>
            </w:r>
          </w:p>
        </w:tc>
      </w:tr>
    </w:tbl>
    <w:p w14:paraId="5B015F81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</w:p>
    <w:p w14:paraId="5EB9AE2E" w14:textId="77777777" w:rsidR="00FD1E44" w:rsidRPr="003525CF" w:rsidRDefault="00FD1E44" w:rsidP="00FD1E44">
      <w:pPr>
        <w:pStyle w:val="Nagwek2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145BFE25" w14:textId="77777777" w:rsidR="00FD1E44" w:rsidRPr="003525CF" w:rsidRDefault="00FD1E44" w:rsidP="00FD1E44">
      <w:pPr>
        <w:pStyle w:val="Nagwek2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2. JĘZYK MATEMATYKI</w:t>
      </w:r>
    </w:p>
    <w:p w14:paraId="2831865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 xml:space="preserve">(K) </w:t>
      </w:r>
    </w:p>
    <w:p w14:paraId="0EFB9A9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1F57600B" w14:textId="77777777" w:rsidTr="00C311A8">
        <w:tc>
          <w:tcPr>
            <w:tcW w:w="9062" w:type="dxa"/>
          </w:tcPr>
          <w:p w14:paraId="6566444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pojęciami: zbiór, podzbiór, zbiór skończony, zbiór nieskończony</w:t>
            </w:r>
          </w:p>
        </w:tc>
      </w:tr>
      <w:tr w:rsidR="00FD1E44" w:rsidRPr="003525CF" w14:paraId="53218DC9" w14:textId="77777777" w:rsidTr="00C311A8">
        <w:tc>
          <w:tcPr>
            <w:tcW w:w="9062" w:type="dxa"/>
          </w:tcPr>
          <w:p w14:paraId="760C5B9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wymienia elementy danego zbioru </w:t>
            </w:r>
          </w:p>
        </w:tc>
      </w:tr>
      <w:tr w:rsidR="00FD1E44" w:rsidRPr="003525CF" w14:paraId="18B14F18" w14:textId="77777777" w:rsidTr="00C311A8">
        <w:tc>
          <w:tcPr>
            <w:tcW w:w="9062" w:type="dxa"/>
          </w:tcPr>
          <w:p w14:paraId="4949363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posługuje się pojęciami iloczynu i sumy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zbiorów</w:t>
            </w:r>
          </w:p>
        </w:tc>
      </w:tr>
      <w:tr w:rsidR="00FD1E44" w:rsidRPr="003525CF" w14:paraId="1B2D40A9" w14:textId="77777777" w:rsidTr="00C311A8">
        <w:tc>
          <w:tcPr>
            <w:tcW w:w="9062" w:type="dxa"/>
          </w:tcPr>
          <w:p w14:paraId="65341C4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przedziały liczbowe</w:t>
            </w:r>
          </w:p>
        </w:tc>
      </w:tr>
      <w:tr w:rsidR="00FD1E44" w:rsidRPr="003525CF" w14:paraId="1D6FD641" w14:textId="77777777" w:rsidTr="00C311A8">
        <w:tc>
          <w:tcPr>
            <w:tcW w:w="9062" w:type="dxa"/>
          </w:tcPr>
          <w:p w14:paraId="321652B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iloczyn i sumę przedziałów liczbowych oraz zaznacza je na osi liczbowej w prostych przypadkach</w:t>
            </w:r>
          </w:p>
        </w:tc>
      </w:tr>
      <w:tr w:rsidR="00FD1E44" w:rsidRPr="003525CF" w14:paraId="1EE155FF" w14:textId="77777777" w:rsidTr="00C311A8">
        <w:tc>
          <w:tcPr>
            <w:tcW w:w="9062" w:type="dxa"/>
          </w:tcPr>
          <w:p w14:paraId="667B2FB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proste nierówności liniowe, sprawdza, czy dana liczba spełnia daną nierówność</w:t>
            </w:r>
          </w:p>
        </w:tc>
      </w:tr>
      <w:tr w:rsidR="00FD1E44" w:rsidRPr="003525CF" w14:paraId="11B6A0AD" w14:textId="77777777" w:rsidTr="00C311A8">
        <w:tc>
          <w:tcPr>
            <w:tcW w:w="9062" w:type="dxa"/>
          </w:tcPr>
          <w:p w14:paraId="45ACD00F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zaznacza na osi liczbowej zbiór rozwiązań nierówności liniowej </w:t>
            </w:r>
          </w:p>
        </w:tc>
      </w:tr>
      <w:tr w:rsidR="00FD1E44" w:rsidRPr="003525CF" w14:paraId="4FCF888C" w14:textId="77777777" w:rsidTr="00C311A8">
        <w:tc>
          <w:tcPr>
            <w:tcW w:w="9062" w:type="dxa"/>
          </w:tcPr>
          <w:p w14:paraId="263EBC6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wyłącza wskazany jednomian przed nawias w sumie algebraicznej</w:t>
            </w:r>
          </w:p>
        </w:tc>
      </w:tr>
      <w:tr w:rsidR="00FD1E44" w:rsidRPr="003525CF" w14:paraId="58908AAD" w14:textId="77777777" w:rsidTr="00C311A8">
        <w:tc>
          <w:tcPr>
            <w:tcW w:w="9062" w:type="dxa"/>
          </w:tcPr>
          <w:p w14:paraId="67B652B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związki między wielkościami za pomocą wyrażeń algebraicznych w prostych przypadkach</w:t>
            </w:r>
          </w:p>
        </w:tc>
      </w:tr>
      <w:tr w:rsidR="00FD1E44" w:rsidRPr="003525CF" w14:paraId="71555EB5" w14:textId="77777777" w:rsidTr="00C311A8">
        <w:tc>
          <w:tcPr>
            <w:tcW w:w="9062" w:type="dxa"/>
          </w:tcPr>
          <w:p w14:paraId="3C24F84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wzory skróconego mnożenia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do wyznaczenia kwadratu sumy lub różnicy oraz różnicy kwadratów </w:t>
            </w:r>
          </w:p>
        </w:tc>
      </w:tr>
      <w:tr w:rsidR="00FD1E44" w:rsidRPr="003525CF" w14:paraId="0FC0714B" w14:textId="77777777" w:rsidTr="00C311A8">
        <w:tc>
          <w:tcPr>
            <w:tcW w:w="9062" w:type="dxa"/>
          </w:tcPr>
          <w:p w14:paraId="731F385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oblicza wartość bezwzględną liczby rzeczywistej</w:t>
            </w:r>
          </w:p>
        </w:tc>
      </w:tr>
    </w:tbl>
    <w:p w14:paraId="64C6F31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F68463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(P)</w:t>
      </w:r>
    </w:p>
    <w:p w14:paraId="1E5B9BA8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dostateczną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35476B56" w14:textId="77777777" w:rsidTr="00C311A8">
        <w:tc>
          <w:tcPr>
            <w:tcW w:w="9062" w:type="dxa"/>
          </w:tcPr>
          <w:p w14:paraId="3B6F3B6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posługuje się pojęciem podzbioru</w:t>
            </w:r>
          </w:p>
        </w:tc>
      </w:tr>
      <w:tr w:rsidR="00FD1E44" w:rsidRPr="003525CF" w14:paraId="29028961" w14:textId="77777777" w:rsidTr="00C311A8">
        <w:tc>
          <w:tcPr>
            <w:tcW w:w="9062" w:type="dxa"/>
          </w:tcPr>
          <w:p w14:paraId="0FED989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opisuje symbolicznie dane zbiory w prostych przypadkach</w:t>
            </w:r>
          </w:p>
        </w:tc>
      </w:tr>
      <w:tr w:rsidR="00FD1E44" w:rsidRPr="003525CF" w14:paraId="4E0DF67B" w14:textId="77777777" w:rsidTr="00C311A8">
        <w:tc>
          <w:tcPr>
            <w:tcW w:w="9062" w:type="dxa"/>
          </w:tcPr>
          <w:p w14:paraId="615D2980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posługuje się pojęciem różnicy zbiorów</w:t>
            </w:r>
          </w:p>
        </w:tc>
      </w:tr>
      <w:tr w:rsidR="00FD1E44" w:rsidRPr="003525CF" w14:paraId="3B7497D8" w14:textId="77777777" w:rsidTr="00C311A8">
        <w:tc>
          <w:tcPr>
            <w:tcW w:w="9062" w:type="dxa"/>
          </w:tcPr>
          <w:p w14:paraId="08B5A48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różnicę przedziałów liczbowych oraz zaznacza ją na osi liczbowej</w:t>
            </w:r>
          </w:p>
        </w:tc>
      </w:tr>
      <w:tr w:rsidR="00FD1E44" w:rsidRPr="003525CF" w14:paraId="1B37B6BF" w14:textId="77777777" w:rsidTr="00C311A8">
        <w:tc>
          <w:tcPr>
            <w:tcW w:w="9062" w:type="dxa"/>
          </w:tcPr>
          <w:p w14:paraId="02F20F0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rozwiązuje nierówności liniowe</w:t>
            </w:r>
          </w:p>
        </w:tc>
      </w:tr>
      <w:tr w:rsidR="00FD1E44" w:rsidRPr="003525CF" w14:paraId="661C8F96" w14:textId="77777777" w:rsidTr="00C311A8">
        <w:tc>
          <w:tcPr>
            <w:tcW w:w="9062" w:type="dxa"/>
          </w:tcPr>
          <w:p w14:paraId="436A752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zbiór rozwiązań nierówności liniowej</w:t>
            </w:r>
          </w:p>
        </w:tc>
      </w:tr>
      <w:tr w:rsidR="00FD1E44" w:rsidRPr="003525CF" w14:paraId="2E178068" w14:textId="77777777" w:rsidTr="00C311A8">
        <w:tc>
          <w:tcPr>
            <w:tcW w:w="9062" w:type="dxa"/>
          </w:tcPr>
          <w:p w14:paraId="70BD5F75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zapisuje zbiory w postaci przedziałów liczbowych, </w:t>
            </w:r>
          </w:p>
          <w:p w14:paraId="2C03EFE9" w14:textId="77777777" w:rsidR="00FD1E44" w:rsidRPr="003525CF" w:rsidRDefault="00FD1E44" w:rsidP="00C311A8">
            <w:pPr>
              <w:spacing w:line="120" w:lineRule="atLeast"/>
              <w:ind w:left="720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np. 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A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= {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CE"/>
            </w:r>
            <w:r w:rsidRPr="003525CF">
              <w:rPr>
                <w:rFonts w:asciiTheme="minorHAnsi" w:hAnsiTheme="minorHAnsi" w:cstheme="minorHAnsi"/>
                <w:b/>
                <w:color w:val="000000" w:themeColor="text1"/>
              </w:rPr>
              <w:t>R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B3"/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 –4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sym w:font="Symbol" w:char="F0D9"/>
            </w:r>
            <w:r w:rsidRPr="003525CF">
              <w:rPr>
                <w:rFonts w:asciiTheme="minorHAnsi" w:hAnsiTheme="minorHAnsi" w:cstheme="minorHAnsi"/>
                <w:i/>
                <w:color w:val="000000" w:themeColor="text1"/>
              </w:rPr>
              <w:t>x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&lt; 1} = [–4; 1) </w:t>
            </w:r>
          </w:p>
        </w:tc>
      </w:tr>
      <w:tr w:rsidR="00FD1E44" w:rsidRPr="003525CF" w14:paraId="35FDA2E9" w14:textId="77777777" w:rsidTr="00C311A8">
        <w:tc>
          <w:tcPr>
            <w:tcW w:w="9062" w:type="dxa"/>
          </w:tcPr>
          <w:p w14:paraId="56A5E98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mnoży sumy algebraiczne przez siebie oraz redukuje wyrazy podobne w otrzymanej sumie</w:t>
            </w:r>
          </w:p>
        </w:tc>
      </w:tr>
      <w:tr w:rsidR="00FD1E44" w:rsidRPr="003525CF" w14:paraId="1386C149" w14:textId="77777777" w:rsidTr="00C311A8">
        <w:tc>
          <w:tcPr>
            <w:tcW w:w="9062" w:type="dxa"/>
          </w:tcPr>
          <w:p w14:paraId="5E5F929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zapisuje związki między wielkościami za pomocą wyrażeń algebraicznych w prostych przypadkach</w:t>
            </w:r>
          </w:p>
        </w:tc>
      </w:tr>
      <w:tr w:rsidR="00FD1E44" w:rsidRPr="003525CF" w14:paraId="45AA63C8" w14:textId="77777777" w:rsidTr="00C311A8">
        <w:tc>
          <w:tcPr>
            <w:tcW w:w="9062" w:type="dxa"/>
          </w:tcPr>
          <w:p w14:paraId="33B1C39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wzory skróconego mnożenia do przekształcania wyrażeń algebraicznych w prostych przypadkach</w:t>
            </w:r>
          </w:p>
        </w:tc>
      </w:tr>
      <w:tr w:rsidR="00FD1E44" w:rsidRPr="003525CF" w14:paraId="31092FAE" w14:textId="77777777" w:rsidTr="00C311A8">
        <w:tc>
          <w:tcPr>
            <w:tcW w:w="9062" w:type="dxa"/>
          </w:tcPr>
          <w:p w14:paraId="34C2D24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b</m:t>
                  </m:r>
                </m:e>
              </m:rad>
            </m:oMath>
          </w:p>
        </w:tc>
      </w:tr>
      <w:tr w:rsidR="00FD1E44" w:rsidRPr="003525CF" w14:paraId="14F40ACF" w14:textId="77777777" w:rsidTr="00C311A8">
        <w:tc>
          <w:tcPr>
            <w:tcW w:w="9062" w:type="dxa"/>
          </w:tcPr>
          <w:p w14:paraId="4876E9C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przekształcenia wyrażeń algebraicznych do rozwiązywania prostych równań i nierówności</w:t>
            </w:r>
          </w:p>
        </w:tc>
      </w:tr>
      <w:tr w:rsidR="00FD1E44" w:rsidRPr="003525CF" w14:paraId="0BB857A3" w14:textId="77777777" w:rsidTr="00C311A8">
        <w:tc>
          <w:tcPr>
            <w:tcW w:w="9062" w:type="dxa"/>
          </w:tcPr>
          <w:p w14:paraId="714F568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interpretację geometryczną wartości bezwzględnej liczby do rozwiązywania elementarnych równań i nierówności typu </w:t>
            </w:r>
            <w:r w:rsidRPr="003525CF">
              <w:rPr>
                <w:rFonts w:asciiTheme="minorHAnsi" w:hAnsiTheme="minorHAnsi" w:cstheme="minorHAnsi"/>
                <w:noProof/>
                <w:position w:val="-12"/>
              </w:rPr>
              <w:object w:dxaOrig="1100" w:dyaOrig="340" w14:anchorId="276037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.6pt;height:17.4pt;mso-width-percent:0;mso-height-percent:0;mso-width-percent:0;mso-height-percent:0" o:ole="">
                  <v:imagedata r:id="rId6" o:title=""/>
                </v:shape>
                <o:OLEObject Type="Embed" ProgID="Equation.3" ShapeID="_x0000_i1025" DrawAspect="Content" ObjectID="_1818412134" r:id="rId7"/>
              </w:object>
            </w:r>
          </w:p>
        </w:tc>
      </w:tr>
    </w:tbl>
    <w:p w14:paraId="3A06B7C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2EC5CDB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7571158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34C0204" w14:textId="77777777" w:rsidTr="00C311A8">
        <w:tc>
          <w:tcPr>
            <w:tcW w:w="9062" w:type="dxa"/>
          </w:tcPr>
          <w:p w14:paraId="0E53E38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zaznacza na osi liczbowej zbiory liczb spełniających układ nierówności liniowych z jedną niewiadomą</w:t>
            </w:r>
          </w:p>
        </w:tc>
      </w:tr>
      <w:tr w:rsidR="00FD1E44" w:rsidRPr="003525CF" w14:paraId="5DB9247F" w14:textId="77777777" w:rsidTr="00C311A8">
        <w:tc>
          <w:tcPr>
            <w:tcW w:w="9062" w:type="dxa"/>
          </w:tcPr>
          <w:p w14:paraId="55F61CBB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związki między wielkościami za pomocą wyrażeń algebraicznych</w:t>
            </w:r>
          </w:p>
        </w:tc>
      </w:tr>
      <w:tr w:rsidR="00FD1E44" w:rsidRPr="003525CF" w14:paraId="574E7941" w14:textId="77777777" w:rsidTr="00C311A8">
        <w:tc>
          <w:tcPr>
            <w:tcW w:w="9062" w:type="dxa"/>
          </w:tcPr>
          <w:p w14:paraId="22BA11E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proste dowody, stosując działania na wyrażeniach algebraicznych</w:t>
            </w:r>
          </w:p>
        </w:tc>
      </w:tr>
      <w:tr w:rsidR="00FD1E44" w:rsidRPr="003525CF" w14:paraId="0F39351E" w14:textId="77777777" w:rsidTr="00C311A8">
        <w:tc>
          <w:tcPr>
            <w:tcW w:w="9062" w:type="dxa"/>
          </w:tcPr>
          <w:p w14:paraId="788E896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wzory skróconego mnożenia do przekształcania wyrażeń algebraicznych</w:t>
            </w:r>
          </w:p>
        </w:tc>
      </w:tr>
      <w:tr w:rsidR="00FD1E44" w:rsidRPr="003525CF" w14:paraId="3B16A16C" w14:textId="77777777" w:rsidTr="00C311A8">
        <w:tc>
          <w:tcPr>
            <w:tcW w:w="9062" w:type="dxa"/>
          </w:tcPr>
          <w:p w14:paraId="20B7828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wzory skróconego mnożenia do wykonywania działań na liczbach postaci </w:t>
            </w:r>
            <w:r w:rsidRPr="003525CF">
              <w:rPr>
                <w:rFonts w:asciiTheme="minorHAnsi" w:hAnsiTheme="minorHAnsi" w:cstheme="minorHAnsi"/>
                <w:noProof/>
                <w:position w:val="-8"/>
              </w:rPr>
              <w:object w:dxaOrig="840" w:dyaOrig="360" w14:anchorId="313CFBF8">
                <v:shape id="_x0000_i1026" type="#_x0000_t75" alt="" style="width:33pt;height:15pt;mso-width-percent:0;mso-height-percent:0;mso-width-percent:0;mso-height-percent:0" o:ole="">
                  <v:imagedata r:id="rId8" o:title=""/>
                </v:shape>
                <o:OLEObject Type="Embed" ProgID="Equation.3" ShapeID="_x0000_i1026" DrawAspect="Content" ObjectID="_1818412135" r:id="rId9"/>
              </w:object>
            </w:r>
          </w:p>
        </w:tc>
      </w:tr>
      <w:tr w:rsidR="00FD1E44" w:rsidRPr="003525CF" w14:paraId="7E3CC56E" w14:textId="77777777" w:rsidTr="00C311A8">
        <w:tc>
          <w:tcPr>
            <w:tcW w:w="9062" w:type="dxa"/>
          </w:tcPr>
          <w:p w14:paraId="6E3B912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usuwa niewymierność z mianownika wyrażenia typu  </w:t>
            </w:r>
            <w:r w:rsidRPr="003525CF">
              <w:rPr>
                <w:rFonts w:asciiTheme="minorHAnsi" w:hAnsiTheme="minorHAnsi" w:cstheme="minorHAnsi"/>
                <w:noProof/>
                <w:position w:val="-28"/>
              </w:rPr>
              <w:object w:dxaOrig="900" w:dyaOrig="660" w14:anchorId="0B9B18DC">
                <v:shape id="_x0000_i1027" type="#_x0000_t75" alt="" style="width:36pt;height:27.6pt;mso-width-percent:0;mso-height-percent:0;mso-width-percent:0;mso-height-percent:0" o:ole="">
                  <v:imagedata r:id="rId10" o:title=""/>
                </v:shape>
                <o:OLEObject Type="Embed" ProgID="Equation.3" ShapeID="_x0000_i1027" DrawAspect="Content" ObjectID="_1818412136" r:id="rId11"/>
              </w:object>
            </w:r>
          </w:p>
        </w:tc>
      </w:tr>
      <w:tr w:rsidR="00FD1E44" w:rsidRPr="003525CF" w14:paraId="4BE2CFCC" w14:textId="77777777" w:rsidTr="00C311A8">
        <w:tc>
          <w:tcPr>
            <w:tcW w:w="9062" w:type="dxa"/>
          </w:tcPr>
          <w:p w14:paraId="7C6F10C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przekształcenia algebraiczne do rozwiązywania równań i nierówności</w:t>
            </w:r>
          </w:p>
        </w:tc>
      </w:tr>
      <w:tr w:rsidR="00FD1E44" w:rsidRPr="003525CF" w14:paraId="64D7A0EA" w14:textId="77777777" w:rsidTr="00C311A8">
        <w:tc>
          <w:tcPr>
            <w:tcW w:w="9062" w:type="dxa"/>
          </w:tcPr>
          <w:p w14:paraId="574A9F8C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nierówności pierwszego stopnia z jedną niewiadomą do rozwiązywania zadań osadzonych w kontekście praktycznym</w:t>
            </w:r>
          </w:p>
        </w:tc>
      </w:tr>
      <w:tr w:rsidR="00FD1E44" w:rsidRPr="003525CF" w14:paraId="577BAFF8" w14:textId="77777777" w:rsidTr="00C311A8">
        <w:tc>
          <w:tcPr>
            <w:tcW w:w="9062" w:type="dxa"/>
          </w:tcPr>
          <w:p w14:paraId="3F450FCB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upraszcza wyrażenia z wartością bezwzględną,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theme="minorHAnsi"/>
                </w:rPr>
                <m:t>=|x|</m:t>
              </m:r>
            </m:oMath>
          </w:p>
        </w:tc>
      </w:tr>
      <w:tr w:rsidR="00FD1E44" w:rsidRPr="003525CF" w14:paraId="7987A738" w14:textId="77777777" w:rsidTr="00C311A8">
        <w:tc>
          <w:tcPr>
            <w:tcW w:w="9062" w:type="dxa"/>
          </w:tcPr>
          <w:p w14:paraId="3F1A930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stosuje interpretację geometryczną wartości bezwzględnej liczby do rozwiązywania równań typu </w:t>
            </w:r>
            <w:r w:rsidRPr="003525CF">
              <w:rPr>
                <w:rFonts w:asciiTheme="minorHAnsi" w:hAnsiTheme="minorHAnsi" w:cstheme="minorHAnsi"/>
                <w:noProof/>
                <w:color w:val="000000" w:themeColor="text1"/>
                <w:position w:val="-12"/>
              </w:rPr>
              <w:object w:dxaOrig="960" w:dyaOrig="360" w14:anchorId="58157980">
                <v:shape id="_x0000_i1028" type="#_x0000_t75" alt="" style="width:48pt;height:18pt;mso-width-percent:0;mso-height-percent:0;mso-width-percent:0;mso-height-percent:0" o:ole="">
                  <v:imagedata r:id="rId12" o:title=""/>
                </v:shape>
                <o:OLEObject Type="Embed" ProgID="Equation.3" ShapeID="_x0000_i1028" DrawAspect="Content" ObjectID="_1818412137" r:id="rId13"/>
              </w:object>
            </w:r>
          </w:p>
        </w:tc>
      </w:tr>
      <w:tr w:rsidR="00FD1E44" w:rsidRPr="003525CF" w14:paraId="47199BCD" w14:textId="77777777" w:rsidTr="00C311A8">
        <w:tc>
          <w:tcPr>
            <w:tcW w:w="9062" w:type="dxa"/>
          </w:tcPr>
          <w:p w14:paraId="6426FF36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wyprowadza wzory skróconego mnożenia</w:t>
            </w:r>
          </w:p>
        </w:tc>
      </w:tr>
    </w:tbl>
    <w:p w14:paraId="3C7AD18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4EC4070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514E3DC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CBBEE27" w14:textId="77777777" w:rsidTr="00C311A8">
        <w:tc>
          <w:tcPr>
            <w:tcW w:w="9062" w:type="dxa"/>
          </w:tcPr>
          <w:p w14:paraId="41A4076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dopełnienie zbioru</w:t>
            </w:r>
          </w:p>
        </w:tc>
      </w:tr>
      <w:tr w:rsidR="00FD1E44" w:rsidRPr="003525CF" w14:paraId="4759A878" w14:textId="77777777" w:rsidTr="00C311A8">
        <w:tc>
          <w:tcPr>
            <w:tcW w:w="9062" w:type="dxa"/>
          </w:tcPr>
          <w:p w14:paraId="60AC26C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wykonuje złożone działania na przedziałach liczbowych </w:t>
            </w:r>
          </w:p>
        </w:tc>
      </w:tr>
      <w:tr w:rsidR="00FD1E44" w:rsidRPr="003525CF" w14:paraId="15AC9066" w14:textId="77777777" w:rsidTr="00C311A8">
        <w:tc>
          <w:tcPr>
            <w:tcW w:w="9062" w:type="dxa"/>
          </w:tcPr>
          <w:p w14:paraId="55A0D231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bCs/>
                <w:color w:val="000000" w:themeColor="text1"/>
              </w:rPr>
              <w:t>stosuje wzory skróconego mnożenia do dowodzenia twierdzeń</w:t>
            </w:r>
          </w:p>
        </w:tc>
      </w:tr>
      <w:tr w:rsidR="00FD1E44" w:rsidRPr="003525CF" w14:paraId="7716485A" w14:textId="77777777" w:rsidTr="00C311A8">
        <w:tc>
          <w:tcPr>
            <w:tcW w:w="9062" w:type="dxa"/>
          </w:tcPr>
          <w:p w14:paraId="182C506E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stosuje przekształcenia algebraiczne do rozwiązywania równań i nierówności w trudniejszych przypadkach</w:t>
            </w:r>
          </w:p>
        </w:tc>
      </w:tr>
      <w:tr w:rsidR="00FD1E44" w:rsidRPr="003525CF" w14:paraId="0A6D44E1" w14:textId="77777777" w:rsidTr="00C311A8">
        <w:tc>
          <w:tcPr>
            <w:tcW w:w="9062" w:type="dxa"/>
          </w:tcPr>
          <w:p w14:paraId="2CE28DF9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nierówności pierwszego stopnia z jedną niewiadomą do rozwiązywania zadań osadzonych w kontekście praktycznym w trudniejszych przypadkach</w:t>
            </w:r>
          </w:p>
        </w:tc>
      </w:tr>
      <w:tr w:rsidR="00FD1E44" w:rsidRPr="003525CF" w14:paraId="760EAFEF" w14:textId="77777777" w:rsidTr="00C311A8">
        <w:tc>
          <w:tcPr>
            <w:tcW w:w="9062" w:type="dxa"/>
          </w:tcPr>
          <w:p w14:paraId="1CF820CA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upraszcza wyrażenia z wartością bezwzględną w trudniejszych przypadkach</w:t>
            </w:r>
          </w:p>
        </w:tc>
      </w:tr>
    </w:tbl>
    <w:p w14:paraId="2C8059C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5300641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510C5617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44A2844" w14:textId="77777777" w:rsidTr="00C311A8">
        <w:tc>
          <w:tcPr>
            <w:tcW w:w="9062" w:type="dxa"/>
          </w:tcPr>
          <w:p w14:paraId="614F8FBD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rozwiązuje zadania o znacznym stopniu trudności dotyczące zbiorów, przekształcania wyrażeń algebraicznych i własności wartości bezwzględnej</w:t>
            </w:r>
          </w:p>
        </w:tc>
      </w:tr>
    </w:tbl>
    <w:p w14:paraId="6BF7940A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13F72D96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3. UKŁADY RÓWNAŃ</w:t>
      </w:r>
    </w:p>
    <w:p w14:paraId="0C9C80F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6B0CB41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353C8E4C" w14:textId="77777777" w:rsidTr="00C311A8">
        <w:tc>
          <w:tcPr>
            <w:tcW w:w="9212" w:type="dxa"/>
          </w:tcPr>
          <w:p w14:paraId="61668656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podaje przykładowe rozwiązania równania liniowego z dwiema niewiadomymi</w:t>
            </w:r>
          </w:p>
        </w:tc>
      </w:tr>
      <w:tr w:rsidR="00FD1E44" w:rsidRPr="003525CF" w14:paraId="004489FA" w14:textId="77777777" w:rsidTr="00C311A8">
        <w:tc>
          <w:tcPr>
            <w:tcW w:w="9212" w:type="dxa"/>
          </w:tcPr>
          <w:p w14:paraId="6F2BD984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dana para liczb spełnia dany układ równań</w:t>
            </w:r>
          </w:p>
        </w:tc>
      </w:tr>
      <w:tr w:rsidR="00FD1E44" w:rsidRPr="003525CF" w14:paraId="762B7524" w14:textId="77777777" w:rsidTr="00C311A8">
        <w:tc>
          <w:tcPr>
            <w:tcW w:w="9212" w:type="dxa"/>
          </w:tcPr>
          <w:p w14:paraId="606DFA62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wskazaną zmienną z danego równania </w:t>
            </w:r>
            <w:proofErr w:type="spellStart"/>
            <w:r w:rsidRPr="003525CF">
              <w:rPr>
                <w:rFonts w:asciiTheme="minorHAnsi" w:hAnsiTheme="minorHAnsi" w:cstheme="minorHAnsi"/>
              </w:rPr>
              <w:t>liniowegoz</w:t>
            </w:r>
            <w:proofErr w:type="spellEnd"/>
            <w:r w:rsidRPr="003525CF">
              <w:rPr>
                <w:rFonts w:asciiTheme="minorHAnsi" w:hAnsiTheme="minorHAnsi" w:cstheme="minorHAnsi"/>
              </w:rPr>
              <w:t xml:space="preserve"> dwiema niewiadomymi</w:t>
            </w:r>
          </w:p>
        </w:tc>
      </w:tr>
      <w:tr w:rsidR="00FD1E44" w:rsidRPr="003525CF" w14:paraId="51308D56" w14:textId="77777777" w:rsidTr="00C311A8">
        <w:tc>
          <w:tcPr>
            <w:tcW w:w="9212" w:type="dxa"/>
          </w:tcPr>
          <w:p w14:paraId="7C39D1B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układy równań metodą podstawiania, gdy równania układu są </w:t>
            </w:r>
            <w:proofErr w:type="gramStart"/>
            <w:r w:rsidRPr="003525CF">
              <w:rPr>
                <w:rFonts w:asciiTheme="minorHAnsi" w:hAnsiTheme="minorHAnsi" w:cstheme="minorHAnsi"/>
              </w:rPr>
              <w:t>uporządkowane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132A6D36" w14:textId="77777777" w:rsidTr="00C311A8">
        <w:tc>
          <w:tcPr>
            <w:tcW w:w="9212" w:type="dxa"/>
          </w:tcPr>
          <w:p w14:paraId="4EAB0D4F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układy równań metodą przeciwnych współczynników, gdy równania układu są </w:t>
            </w:r>
            <w:proofErr w:type="gramStart"/>
            <w:r w:rsidRPr="003525CF">
              <w:rPr>
                <w:rFonts w:asciiTheme="minorHAnsi" w:hAnsiTheme="minorHAnsi" w:cstheme="minorHAnsi"/>
              </w:rPr>
              <w:t>uporządkowane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D7C90DE" w14:textId="77777777" w:rsidTr="00C311A8">
        <w:tc>
          <w:tcPr>
            <w:tcW w:w="9212" w:type="dxa"/>
          </w:tcPr>
          <w:p w14:paraId="5DAC7E77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układ oznaczony, nieoznaczony oraz sprzeczny</w:t>
            </w:r>
          </w:p>
        </w:tc>
      </w:tr>
    </w:tbl>
    <w:p w14:paraId="6ECE753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01743772" w14:textId="77777777" w:rsidR="00B272D2" w:rsidRPr="003525CF" w:rsidRDefault="00B272D2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27FD02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5C623E4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 xml:space="preserve">, </w:t>
      </w:r>
      <w:proofErr w:type="spellStart"/>
      <w:r w:rsidRPr="003525CF">
        <w:rPr>
          <w:rFonts w:asciiTheme="minorHAnsi" w:hAnsiTheme="minorHAnsi" w:cstheme="minorHAnsi"/>
        </w:rPr>
        <w:t>jeśliopanował</w:t>
      </w:r>
      <w:proofErr w:type="spellEnd"/>
      <w:r w:rsidRPr="003525CF">
        <w:rPr>
          <w:rFonts w:asciiTheme="minorHAnsi" w:hAnsiTheme="minorHAnsi" w:cstheme="minorHAnsi"/>
        </w:rPr>
        <w:t xml:space="preserve"> poziomy (K)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573D5C85" w14:textId="77777777" w:rsidTr="00C311A8">
        <w:tc>
          <w:tcPr>
            <w:tcW w:w="9212" w:type="dxa"/>
          </w:tcPr>
          <w:p w14:paraId="3FFC906C" w14:textId="77777777" w:rsidR="00FD1E44" w:rsidRPr="003525CF" w:rsidRDefault="00FD1E44" w:rsidP="00FD1E44">
            <w:pPr>
              <w:numPr>
                <w:ilvl w:val="0"/>
                <w:numId w:val="35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 danego równania dopisuje drugie równanie tak, aby rozwiązaniem była dana para liczb</w:t>
            </w:r>
          </w:p>
        </w:tc>
      </w:tr>
      <w:tr w:rsidR="00FD1E44" w:rsidRPr="003525CF" w14:paraId="44968AC3" w14:textId="77777777" w:rsidTr="00C311A8">
        <w:tc>
          <w:tcPr>
            <w:tcW w:w="9212" w:type="dxa"/>
          </w:tcPr>
          <w:p w14:paraId="681339A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układy równań metodą podstawiania</w:t>
            </w:r>
          </w:p>
        </w:tc>
      </w:tr>
      <w:tr w:rsidR="00FD1E44" w:rsidRPr="003525CF" w14:paraId="2D075F2F" w14:textId="77777777" w:rsidTr="00C311A8">
        <w:tc>
          <w:tcPr>
            <w:tcW w:w="9212" w:type="dxa"/>
          </w:tcPr>
          <w:p w14:paraId="5E563A4C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</w:rPr>
              <w:t>rozwiązuje układy równań metodą przeciwnych współczynników</w:t>
            </w:r>
          </w:p>
        </w:tc>
      </w:tr>
      <w:tr w:rsidR="00FD1E44" w:rsidRPr="003525CF" w14:paraId="11C9B236" w14:textId="77777777" w:rsidTr="00C311A8">
        <w:tc>
          <w:tcPr>
            <w:tcW w:w="9212" w:type="dxa"/>
          </w:tcPr>
          <w:p w14:paraId="0EDB654B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określa, czy dany układ równań jest sprzeczny, oznaczony, nieoznaczony</w:t>
            </w:r>
          </w:p>
        </w:tc>
      </w:tr>
      <w:tr w:rsidR="00FD1E44" w:rsidRPr="003525CF" w14:paraId="34141C13" w14:textId="77777777" w:rsidTr="00C311A8">
        <w:tc>
          <w:tcPr>
            <w:tcW w:w="9212" w:type="dxa"/>
          </w:tcPr>
          <w:p w14:paraId="01C66B6E" w14:textId="77777777" w:rsidR="00FD1E44" w:rsidRPr="003525CF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liniowych do rozwiązywania prostych zadań tekstowych</w:t>
            </w:r>
          </w:p>
        </w:tc>
      </w:tr>
    </w:tbl>
    <w:p w14:paraId="0285D8D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3DBF1E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07DC80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7F51CA35" w14:textId="77777777" w:rsidTr="00C311A8">
        <w:tc>
          <w:tcPr>
            <w:tcW w:w="9212" w:type="dxa"/>
          </w:tcPr>
          <w:p w14:paraId="314D58B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w postaci układu równań podane informacje tekstowe</w:t>
            </w:r>
          </w:p>
        </w:tc>
      </w:tr>
      <w:tr w:rsidR="00FD1E44" w:rsidRPr="003525CF" w14:paraId="1C554734" w14:textId="77777777" w:rsidTr="00C311A8">
        <w:tc>
          <w:tcPr>
            <w:tcW w:w="9212" w:type="dxa"/>
          </w:tcPr>
          <w:p w14:paraId="7FC75002" w14:textId="77777777" w:rsidR="00FD1E44" w:rsidRPr="003525CF" w:rsidRDefault="00FD1E44" w:rsidP="00FD1E44">
            <w:pPr>
              <w:numPr>
                <w:ilvl w:val="0"/>
                <w:numId w:val="3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dobiera współczynniki liczbowe w układzie równań tak, aby dana para liczb była jego rozwiązaniem</w:t>
            </w:r>
          </w:p>
        </w:tc>
      </w:tr>
      <w:tr w:rsidR="00FD1E44" w:rsidRPr="003525CF" w14:paraId="2A472552" w14:textId="77777777" w:rsidTr="00C311A8">
        <w:tc>
          <w:tcPr>
            <w:tcW w:w="9212" w:type="dxa"/>
          </w:tcPr>
          <w:p w14:paraId="0E994DB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dopisuje drugie równanie tak, aby układ był sprzeczny, oznaczony, nieoznaczony</w:t>
            </w:r>
          </w:p>
        </w:tc>
      </w:tr>
      <w:tr w:rsidR="00FD1E44" w:rsidRPr="003525CF" w14:paraId="00414633" w14:textId="77777777" w:rsidTr="00C311A8">
        <w:tc>
          <w:tcPr>
            <w:tcW w:w="9212" w:type="dxa"/>
          </w:tcPr>
          <w:p w14:paraId="066F8B57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rozwiązuje układy równań w trudniejszych przypadkach, stosując przekształcenia algebraiczne i wzory skróconego mnożenia</w:t>
            </w:r>
          </w:p>
        </w:tc>
      </w:tr>
    </w:tbl>
    <w:p w14:paraId="632ED1D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635119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0CF129C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1E44" w:rsidRPr="003525CF" w14:paraId="0FE2B3D3" w14:textId="77777777" w:rsidTr="00C311A8">
        <w:tc>
          <w:tcPr>
            <w:tcW w:w="9212" w:type="dxa"/>
          </w:tcPr>
          <w:p w14:paraId="1ADC48D4" w14:textId="77777777" w:rsidR="00FD1E44" w:rsidRPr="003525CF" w:rsidRDefault="00FD1E44" w:rsidP="00FD1E44">
            <w:pPr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>zapisuje rozwiązanie układu nieoznaczonego</w:t>
            </w:r>
          </w:p>
        </w:tc>
      </w:tr>
      <w:tr w:rsidR="00FD1E44" w:rsidRPr="003525CF" w14:paraId="763A4D97" w14:textId="77777777" w:rsidTr="00C311A8">
        <w:tc>
          <w:tcPr>
            <w:tcW w:w="9212" w:type="dxa"/>
          </w:tcPr>
          <w:p w14:paraId="07197215" w14:textId="77777777" w:rsidR="00FD1E44" w:rsidRPr="003525CF" w:rsidRDefault="00FD1E44" w:rsidP="00FD1E44">
            <w:pPr>
              <w:pStyle w:val="Kolorowalistaakcent11"/>
              <w:numPr>
                <w:ilvl w:val="0"/>
                <w:numId w:val="36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do rozwiązywania złożonych zadań tekstowych, w tym zadań dotyczących prędkości oraz wielkości podanych za pomocą procentów: stężeń roztworów i lokat bankowych</w:t>
            </w:r>
          </w:p>
        </w:tc>
      </w:tr>
    </w:tbl>
    <w:p w14:paraId="35BFA26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3C514E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lastRenderedPageBreak/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0AC03F42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FD1E44" w:rsidRPr="003525CF" w14:paraId="3073204F" w14:textId="77777777" w:rsidTr="00C311A8">
        <w:tc>
          <w:tcPr>
            <w:tcW w:w="8859" w:type="dxa"/>
          </w:tcPr>
          <w:p w14:paraId="0C47902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układów równań, w tym układy równań z trzema niewiadomymi</w:t>
            </w:r>
          </w:p>
        </w:tc>
      </w:tr>
      <w:tr w:rsidR="00FD1E44" w:rsidRPr="003525CF" w14:paraId="054C1AAC" w14:textId="77777777" w:rsidTr="00C311A8">
        <w:tc>
          <w:tcPr>
            <w:tcW w:w="8859" w:type="dxa"/>
          </w:tcPr>
          <w:p w14:paraId="4BAB4A3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układy równań w trudniejszych zadaniach tekstowych</w:t>
            </w:r>
          </w:p>
        </w:tc>
      </w:tr>
    </w:tbl>
    <w:p w14:paraId="53A7EC69" w14:textId="77777777" w:rsidR="00FD1E44" w:rsidRPr="003525CF" w:rsidRDefault="00FD1E44" w:rsidP="00FD1E44">
      <w:pPr>
        <w:rPr>
          <w:rFonts w:asciiTheme="minorHAnsi" w:hAnsiTheme="minorHAnsi" w:cstheme="minorHAnsi"/>
        </w:rPr>
      </w:pPr>
    </w:p>
    <w:p w14:paraId="6C254D43" w14:textId="77777777" w:rsidR="00FD1E44" w:rsidRPr="003525CF" w:rsidRDefault="00FD1E44" w:rsidP="00FD1E44">
      <w:pPr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4. FUNKCJE</w:t>
      </w:r>
    </w:p>
    <w:p w14:paraId="6E11EA5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4058E8B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18FCEAF3" w14:textId="77777777" w:rsidTr="00C311A8">
        <w:tc>
          <w:tcPr>
            <w:tcW w:w="9062" w:type="dxa"/>
          </w:tcPr>
          <w:p w14:paraId="2DE3D8B2" w14:textId="77777777" w:rsidR="00FD1E44" w:rsidRPr="003525CF" w:rsidRDefault="00FD1E44" w:rsidP="00FD1E44">
            <w:pPr>
              <w:numPr>
                <w:ilvl w:val="0"/>
                <w:numId w:val="34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przyporządkowania będące funkcjami w prostych przypadkach</w:t>
            </w:r>
          </w:p>
        </w:tc>
      </w:tr>
      <w:tr w:rsidR="00FD1E44" w:rsidRPr="003525CF" w14:paraId="35D2A7B2" w14:textId="77777777" w:rsidTr="00C311A8">
        <w:tc>
          <w:tcPr>
            <w:tcW w:w="9062" w:type="dxa"/>
          </w:tcPr>
          <w:p w14:paraId="39CE2E4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 funkcję różnymi sposobami (grafem, tabelą, wykresem, opisem słownym, wzorem)</w:t>
            </w:r>
          </w:p>
        </w:tc>
      </w:tr>
      <w:tr w:rsidR="00FD1E44" w:rsidRPr="003525CF" w14:paraId="37EA69B5" w14:textId="77777777" w:rsidTr="00C311A8">
        <w:tc>
          <w:tcPr>
            <w:tcW w:w="9062" w:type="dxa"/>
          </w:tcPr>
          <w:p w14:paraId="6D78373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poprawnie stosuje pojęcia: dziedzina, zbiór wartości, argument, miejsce zerowe, wartość i wykres funkcji w prostych przypadkach</w:t>
            </w:r>
          </w:p>
        </w:tc>
      </w:tr>
      <w:tr w:rsidR="00FD1E44" w:rsidRPr="003525CF" w14:paraId="34338A46" w14:textId="77777777" w:rsidTr="00C311A8">
        <w:tc>
          <w:tcPr>
            <w:tcW w:w="9062" w:type="dxa"/>
          </w:tcPr>
          <w:p w14:paraId="36E61800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odczytuje z wykresu dziedzinę, zbiór wartości, miejsca zerowe, najmniejszą i największą wartość funkcji (w przypadku nieskomplikowanego wykresu)</w:t>
            </w:r>
          </w:p>
        </w:tc>
      </w:tr>
      <w:tr w:rsidR="00FD1E44" w:rsidRPr="003525CF" w14:paraId="659F02B9" w14:textId="77777777" w:rsidTr="00C311A8">
        <w:tc>
          <w:tcPr>
            <w:tcW w:w="9062" w:type="dxa"/>
          </w:tcPr>
          <w:p w14:paraId="384C63D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odczytuje z wykresu wartość funkcji dla danego argumentu oraz argument, którego funkcja przyjmuje daną wartość</w:t>
            </w:r>
          </w:p>
        </w:tc>
      </w:tr>
      <w:tr w:rsidR="00FD1E44" w:rsidRPr="003525CF" w14:paraId="2F06E7F5" w14:textId="77777777" w:rsidTr="00C311A8">
        <w:tc>
          <w:tcPr>
            <w:tcW w:w="9062" w:type="dxa"/>
          </w:tcPr>
          <w:p w14:paraId="2038685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wskazuje wykresy funkcji rosnących, malejących i stałych wśród różnych danych wykresów</w:t>
            </w:r>
          </w:p>
        </w:tc>
      </w:tr>
      <w:tr w:rsidR="00FD1E44" w:rsidRPr="003525CF" w14:paraId="34DE26A4" w14:textId="77777777" w:rsidTr="00C311A8">
        <w:tc>
          <w:tcPr>
            <w:tcW w:w="9062" w:type="dxa"/>
          </w:tcPr>
          <w:p w14:paraId="36FD777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funkcji dla podanych argumentów na podstawie wzoru funkcji w prostych przypadkach</w:t>
            </w:r>
          </w:p>
        </w:tc>
      </w:tr>
      <w:tr w:rsidR="00FD1E44" w:rsidRPr="003525CF" w14:paraId="659F3B0E" w14:textId="77777777" w:rsidTr="00C311A8">
        <w:tc>
          <w:tcPr>
            <w:tcW w:w="9062" w:type="dxa"/>
          </w:tcPr>
          <w:p w14:paraId="497D43C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współrzędne punktu przecięcia wykresu funkcji danej wzorem z osią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OY</w:t>
            </w:r>
          </w:p>
        </w:tc>
      </w:tr>
      <w:tr w:rsidR="00FD1E44" w:rsidRPr="003525CF" w14:paraId="0A9F1367" w14:textId="77777777" w:rsidTr="00C311A8">
        <w:tc>
          <w:tcPr>
            <w:tcW w:w="9062" w:type="dxa"/>
          </w:tcPr>
          <w:p w14:paraId="28A986A4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wśród podanych wykresów funkcji, wykresy funkcji:</w:t>
            </w:r>
            <w:r w:rsidRPr="003525CF">
              <w:rPr>
                <w:rFonts w:asciiTheme="minorHAnsi" w:hAnsiTheme="minorHAnsi" w:cstheme="minorHAnsi"/>
              </w:rPr>
              <w:br/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+q,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+q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,</m:t>
              </m:r>
            </m:oMath>
            <w:r w:rsidRPr="003525CF">
              <w:rPr>
                <w:rFonts w:asciiTheme="minorHAnsi" w:hAnsiTheme="minorHAnsi" w:cstheme="minorHAnsi"/>
              </w:rPr>
              <w:t xml:space="preserve"> gdyn dany jest wykres funkcji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</w:tc>
      </w:tr>
      <w:tr w:rsidR="00FD1E44" w:rsidRPr="003525CF" w14:paraId="1865D096" w14:textId="77777777" w:rsidTr="00C311A8">
        <w:tc>
          <w:tcPr>
            <w:tcW w:w="9062" w:type="dxa"/>
          </w:tcPr>
          <w:p w14:paraId="13B81762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wskazuje wielkości odwrotnie proporcjonalne </w:t>
            </w:r>
          </w:p>
        </w:tc>
      </w:tr>
    </w:tbl>
    <w:p w14:paraId="14FFD6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5E7B99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15C6F41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 xml:space="preserve">, </w:t>
      </w:r>
      <w:proofErr w:type="gramStart"/>
      <w:r w:rsidRPr="003525CF">
        <w:rPr>
          <w:rFonts w:asciiTheme="minorHAnsi" w:hAnsiTheme="minorHAnsi" w:cstheme="minorHAnsi"/>
        </w:rPr>
        <w:t>jeśli</w:t>
      </w:r>
      <w:r w:rsidR="00B272D2" w:rsidRPr="003525CF">
        <w:rPr>
          <w:rFonts w:asciiTheme="minorHAnsi" w:hAnsiTheme="minorHAnsi" w:cstheme="minorHAnsi"/>
        </w:rPr>
        <w:t xml:space="preserve">  </w:t>
      </w:r>
      <w:r w:rsidRPr="003525CF">
        <w:rPr>
          <w:rFonts w:asciiTheme="minorHAnsi" w:hAnsiTheme="minorHAnsi" w:cstheme="minorHAnsi"/>
        </w:rPr>
        <w:t>opanował</w:t>
      </w:r>
      <w:proofErr w:type="gramEnd"/>
      <w:r w:rsidRPr="003525CF">
        <w:rPr>
          <w:rFonts w:asciiTheme="minorHAnsi" w:hAnsiTheme="minorHAnsi" w:cstheme="minorHAnsi"/>
        </w:rPr>
        <w:t xml:space="preserve">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B662B69" w14:textId="77777777" w:rsidTr="00C311A8">
        <w:tc>
          <w:tcPr>
            <w:tcW w:w="9062" w:type="dxa"/>
          </w:tcPr>
          <w:p w14:paraId="0C8E552C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pojęcia: dziedzina, zbiór wartości, argument, miejsce zerowe, wartość i wykres funkcji</w:t>
            </w:r>
          </w:p>
        </w:tc>
      </w:tr>
      <w:tr w:rsidR="00FD1E44" w:rsidRPr="003525CF" w14:paraId="6A10C90D" w14:textId="77777777" w:rsidTr="00C311A8">
        <w:tc>
          <w:tcPr>
            <w:tcW w:w="9062" w:type="dxa"/>
          </w:tcPr>
          <w:p w14:paraId="299C3E5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na podstawie nieskomplikowanego wykresu funkcji określa argumenty, dla których funkcja przyjmuje wartości dodatnie, ujemne oraz niedodatnie, nieujemne</w:t>
            </w:r>
          </w:p>
        </w:tc>
      </w:tr>
      <w:tr w:rsidR="00FD1E44" w:rsidRPr="003525CF" w14:paraId="47964DDE" w14:textId="77777777" w:rsidTr="00C311A8">
        <w:tc>
          <w:tcPr>
            <w:tcW w:w="9062" w:type="dxa"/>
          </w:tcPr>
          <w:p w14:paraId="20FDE711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określa na podstawie wykresu przedziały monotoniczności funkcji</w:t>
            </w:r>
          </w:p>
        </w:tc>
      </w:tr>
      <w:tr w:rsidR="00FD1E44" w:rsidRPr="003525CF" w14:paraId="7318BD9B" w14:textId="77777777" w:rsidTr="00C311A8">
        <w:tc>
          <w:tcPr>
            <w:tcW w:w="9062" w:type="dxa"/>
          </w:tcPr>
          <w:p w14:paraId="6C361D8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dziedzinę funkcji określonej opisem słownym </w:t>
            </w:r>
          </w:p>
        </w:tc>
      </w:tr>
      <w:tr w:rsidR="00FD1E44" w:rsidRPr="003525CF" w14:paraId="78C49968" w14:textId="77777777" w:rsidTr="00C311A8">
        <w:tc>
          <w:tcPr>
            <w:tcW w:w="9062" w:type="dxa"/>
          </w:tcPr>
          <w:p w14:paraId="172EC83D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wartość funkcji dla różnych argumentów na podstawie wzoru funkcji</w:t>
            </w:r>
          </w:p>
        </w:tc>
      </w:tr>
      <w:tr w:rsidR="00FD1E44" w:rsidRPr="003525CF" w14:paraId="52936564" w14:textId="77777777" w:rsidTr="00C311A8">
        <w:tc>
          <w:tcPr>
            <w:tcW w:w="9062" w:type="dxa"/>
          </w:tcPr>
          <w:p w14:paraId="293E356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jc w:val="both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oblicza argument odpowiadający podanej wartości funkcji (w prostych przypadkach)</w:t>
            </w:r>
          </w:p>
        </w:tc>
      </w:tr>
      <w:tr w:rsidR="00FD1E44" w:rsidRPr="003525CF" w14:paraId="1AA9527E" w14:textId="77777777" w:rsidTr="00C311A8">
        <w:tc>
          <w:tcPr>
            <w:tcW w:w="9062" w:type="dxa"/>
          </w:tcPr>
          <w:p w14:paraId="7BA5974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 algebraicznie, czy punkt o danych współrzędnych należy do wykresu funkcji danej wzorem</w:t>
            </w:r>
          </w:p>
        </w:tc>
      </w:tr>
      <w:tr w:rsidR="00FD1E44" w:rsidRPr="003525CF" w14:paraId="438DB2E8" w14:textId="77777777" w:rsidTr="00C311A8">
        <w:tc>
          <w:tcPr>
            <w:tcW w:w="9062" w:type="dxa"/>
          </w:tcPr>
          <w:p w14:paraId="6CCE5B33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wyznacza współrzędne punktów przecięcia wykresu funkcji danej wzorem z osią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OX</w:t>
            </w:r>
            <w:r w:rsidRPr="003525CF">
              <w:rPr>
                <w:rFonts w:asciiTheme="minorHAnsi" w:hAnsiTheme="minorHAnsi" w:cstheme="minorHAnsi"/>
              </w:rPr>
              <w:t xml:space="preserve"> (w prostych przypadkach)</w:t>
            </w:r>
          </w:p>
        </w:tc>
      </w:tr>
      <w:tr w:rsidR="00FD1E44" w:rsidRPr="003525CF" w14:paraId="00462CE8" w14:textId="77777777" w:rsidTr="00C311A8">
        <w:tc>
          <w:tcPr>
            <w:tcW w:w="9062" w:type="dxa"/>
          </w:tcPr>
          <w:p w14:paraId="2E15400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rysuje w prostych przypadkach wykres funkcji danej wzorem</w:t>
            </w:r>
          </w:p>
        </w:tc>
      </w:tr>
      <w:tr w:rsidR="00FD1E44" w:rsidRPr="003525CF" w14:paraId="5E4B064F" w14:textId="77777777" w:rsidTr="00C311A8">
        <w:tc>
          <w:tcPr>
            <w:tcW w:w="9062" w:type="dxa"/>
          </w:tcPr>
          <w:p w14:paraId="1F356406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sporządza wykresy funkcji: 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+q,  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x-p</m:t>
                  </m:r>
                </m:e>
              </m:d>
              <m:r>
                <w:rPr>
                  <w:rFonts w:ascii="Cambria Math" w:hAnsi="Cambria Math" w:cstheme="minorHAnsi"/>
                </w:rPr>
                <m:t>+q</m:t>
              </m:r>
            </m:oMath>
            <w:r w:rsidRPr="003525CF">
              <w:rPr>
                <w:rFonts w:asciiTheme="minorHAnsi" w:hAnsiTheme="minorHAnsi" w:cstheme="minorHAnsi"/>
              </w:rPr>
              <w:t xml:space="preserve">, na podstawie danego wykresu funkcji </w:t>
            </w:r>
            <m:oMath>
              <m:r>
                <w:rPr>
                  <w:rFonts w:ascii="Cambria Math" w:hAnsi="Cambria Math" w:cstheme="minorHAnsi"/>
                </w:rPr>
                <m:t>y=f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</w:tc>
      </w:tr>
      <w:tr w:rsidR="00FD1E44" w:rsidRPr="003525CF" w14:paraId="031C2AFB" w14:textId="77777777" w:rsidTr="00C311A8">
        <w:tc>
          <w:tcPr>
            <w:tcW w:w="9062" w:type="dxa"/>
          </w:tcPr>
          <w:p w14:paraId="7F3DDB8A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prostych sytuacjach praktycznych</w:t>
            </w:r>
          </w:p>
        </w:tc>
      </w:tr>
      <w:tr w:rsidR="00FD1E44" w:rsidRPr="003525CF" w14:paraId="08159BEF" w14:textId="77777777" w:rsidTr="00C311A8">
        <w:tc>
          <w:tcPr>
            <w:tcW w:w="9062" w:type="dxa"/>
          </w:tcPr>
          <w:p w14:paraId="6AA99DBF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wyznacza współczynnik proporcjonalności odwrotnej</w:t>
            </w:r>
          </w:p>
        </w:tc>
      </w:tr>
      <w:tr w:rsidR="00FD1E44" w:rsidRPr="003525CF" w14:paraId="1EECF736" w14:textId="77777777" w:rsidTr="00C311A8">
        <w:tc>
          <w:tcPr>
            <w:tcW w:w="9062" w:type="dxa"/>
          </w:tcPr>
          <w:p w14:paraId="400BC763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eastAsia="Calibri" w:hAnsiTheme="minorHAnsi" w:cstheme="minorHAnsi"/>
              </w:rPr>
              <w:t>stosuje zależność</w:t>
            </w:r>
            <w:r w:rsidRPr="003525CF">
              <w:rPr>
                <w:rFonts w:asciiTheme="minorHAnsi" w:hAnsiTheme="minorHAnsi" w:cstheme="minorHAnsi"/>
              </w:rPr>
              <w:t xml:space="preserve"> między wielkościami odwrotnie proporcjonalnymi</w:t>
            </w:r>
            <w:r w:rsidRPr="003525CF">
              <w:rPr>
                <w:rFonts w:asciiTheme="minorHAnsi" w:eastAsia="Calibri" w:hAnsiTheme="minorHAnsi" w:cstheme="minorHAnsi"/>
              </w:rPr>
              <w:t xml:space="preserve"> do rozwiązywania prostych zadań</w:t>
            </w:r>
          </w:p>
        </w:tc>
      </w:tr>
      <w:tr w:rsidR="00FD1E44" w:rsidRPr="003525CF" w14:paraId="0B8DB3DE" w14:textId="77777777" w:rsidTr="00C311A8">
        <w:tc>
          <w:tcPr>
            <w:tcW w:w="9062" w:type="dxa"/>
          </w:tcPr>
          <w:p w14:paraId="03D488B8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lastRenderedPageBreak/>
              <w:t>podaje wzór proporcjonalności odwrotnej, jeśli zna współrzędne punktu należącego do wykresu</w:t>
            </w:r>
          </w:p>
        </w:tc>
      </w:tr>
      <w:tr w:rsidR="00FD1E44" w:rsidRPr="003525CF" w14:paraId="0B4D912B" w14:textId="77777777" w:rsidTr="00C311A8">
        <w:tc>
          <w:tcPr>
            <w:tcW w:w="9062" w:type="dxa"/>
          </w:tcPr>
          <w:p w14:paraId="563A07E4" w14:textId="77777777" w:rsidR="00FD1E44" w:rsidRPr="003525CF" w:rsidRDefault="00FD1E44" w:rsidP="00FD1E44">
            <w:pPr>
              <w:numPr>
                <w:ilvl w:val="0"/>
                <w:numId w:val="7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szkicuje wykres funkcji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x</m:t>
                  </m:r>
                </m:den>
              </m:f>
            </m:oMath>
            <w:r w:rsidRPr="003525CF">
              <w:rPr>
                <w:rFonts w:asciiTheme="minorHAnsi" w:hAnsiTheme="minorHAnsi" w:cstheme="minorHAnsi"/>
              </w:rPr>
              <w:t xml:space="preserve"> dla danego </w:t>
            </w:r>
            <w:r w:rsidRPr="003525CF">
              <w:rPr>
                <w:rFonts w:asciiTheme="minorHAnsi" w:hAnsiTheme="minorHAnsi" w:cstheme="minorHAnsi"/>
                <w:i/>
              </w:rPr>
              <w:t xml:space="preserve">a </w:t>
            </w:r>
            <w:r w:rsidRPr="003525CF">
              <w:rPr>
                <w:rFonts w:asciiTheme="minorHAnsi" w:hAnsiTheme="minorHAnsi" w:cstheme="minorHAnsi"/>
              </w:rPr>
              <w:t xml:space="preserve">&gt; 0 i </w:t>
            </w:r>
            <w:r w:rsidRPr="003525CF">
              <w:rPr>
                <w:rFonts w:asciiTheme="minorHAnsi" w:hAnsiTheme="minorHAnsi" w:cstheme="minorHAnsi"/>
                <w:i/>
              </w:rPr>
              <w:t xml:space="preserve">x </w:t>
            </w:r>
            <w:r w:rsidRPr="003525CF">
              <w:rPr>
                <w:rFonts w:asciiTheme="minorHAnsi" w:hAnsiTheme="minorHAnsi" w:cstheme="minorHAnsi"/>
              </w:rPr>
              <w:t>&gt; 0</w:t>
            </w:r>
          </w:p>
        </w:tc>
      </w:tr>
    </w:tbl>
    <w:p w14:paraId="39C6E23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DE0DEF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56D5E5F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2E2C472" w14:textId="77777777" w:rsidTr="00C311A8">
        <w:tc>
          <w:tcPr>
            <w:tcW w:w="9062" w:type="dxa"/>
          </w:tcPr>
          <w:p w14:paraId="66E539A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rozpoznaje i opisuje zależności funkcyjne w sytuacjach praktycznych</w:t>
            </w:r>
          </w:p>
        </w:tc>
      </w:tr>
      <w:tr w:rsidR="00FD1E44" w:rsidRPr="003525CF" w14:paraId="4C5C3DE6" w14:textId="77777777" w:rsidTr="00C311A8">
        <w:tc>
          <w:tcPr>
            <w:tcW w:w="9062" w:type="dxa"/>
          </w:tcPr>
          <w:p w14:paraId="5097030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przedstawia daną funkcję na różne sposoby</w:t>
            </w:r>
          </w:p>
        </w:tc>
      </w:tr>
      <w:tr w:rsidR="00FD1E44" w:rsidRPr="003525CF" w14:paraId="108274FB" w14:textId="77777777" w:rsidTr="00C311A8">
        <w:tc>
          <w:tcPr>
            <w:tcW w:w="9062" w:type="dxa"/>
          </w:tcPr>
          <w:p w14:paraId="09BF71EE" w14:textId="77777777" w:rsidR="00FD1E44" w:rsidRPr="003525CF" w:rsidRDefault="00FD1E44" w:rsidP="00FD1E44">
            <w:pPr>
              <w:pStyle w:val="Tekstpodstawowy"/>
              <w:numPr>
                <w:ilvl w:val="0"/>
                <w:numId w:val="33"/>
              </w:numPr>
              <w:spacing w:line="120" w:lineRule="atLeast"/>
              <w:jc w:val="lef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uzasadnia, dobierając odpowiednio argumenty, że funkcja nie jest monotoniczna </w:t>
            </w:r>
          </w:p>
        </w:tc>
      </w:tr>
      <w:tr w:rsidR="00FD1E44" w:rsidRPr="003525CF" w14:paraId="471920A9" w14:textId="77777777" w:rsidTr="00C311A8">
        <w:tc>
          <w:tcPr>
            <w:tcW w:w="9062" w:type="dxa"/>
          </w:tcPr>
          <w:p w14:paraId="77CE798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na podstawie wykresu funkcji odczytuje rozwiązania równania </w:t>
            </w:r>
            <m:oMath>
              <m:r>
                <w:rPr>
                  <w:rFonts w:ascii="Cambria Math" w:hAnsi="Cambria Math" w:cstheme="minorHAnsi"/>
                </w:rPr>
                <m:t>f(x)=m</m:t>
              </m:r>
            </m:oMath>
            <w:r w:rsidRPr="003525CF">
              <w:rPr>
                <w:rFonts w:asciiTheme="minorHAnsi" w:hAnsiTheme="minorHAnsi" w:cstheme="minorHAnsi"/>
                <w:bCs/>
              </w:rPr>
              <w:t xml:space="preserve"> dla ustalonej wartości </w:t>
            </w:r>
            <w:r w:rsidRPr="003525CF">
              <w:rPr>
                <w:rFonts w:asciiTheme="minorHAnsi" w:hAnsiTheme="minorHAnsi" w:cstheme="minorHAnsi"/>
                <w:bCs/>
                <w:i/>
              </w:rPr>
              <w:t>m</w:t>
            </w:r>
          </w:p>
        </w:tc>
      </w:tr>
      <w:tr w:rsidR="00FD1E44" w:rsidRPr="003525CF" w14:paraId="6207C7F3" w14:textId="77777777" w:rsidTr="00C311A8">
        <w:tc>
          <w:tcPr>
            <w:tcW w:w="9062" w:type="dxa"/>
          </w:tcPr>
          <w:p w14:paraId="2A06CD8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na podstawie wykresu funkcji odczytuje zbiory rozwiązań nierówności: </w:t>
            </w:r>
            <w:r w:rsidRPr="003525CF">
              <w:rPr>
                <w:rFonts w:asciiTheme="minorHAnsi" w:hAnsiTheme="minorHAnsi" w:cstheme="minorHAnsi"/>
              </w:rPr>
              <w:br/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&lt;m,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&gt;m,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≤m,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 xml:space="preserve">≥m  </m:t>
              </m:r>
            </m:oMath>
            <w:r w:rsidRPr="003525CF">
              <w:rPr>
                <w:rFonts w:asciiTheme="minorHAnsi" w:hAnsiTheme="minorHAnsi" w:cstheme="minorHAnsi"/>
              </w:rPr>
              <w:t xml:space="preserve">dla ustalonej wartości </w:t>
            </w:r>
            <w:r w:rsidRPr="003525CF">
              <w:rPr>
                <w:rFonts w:asciiTheme="minorHAnsi" w:hAnsiTheme="minorHAnsi" w:cstheme="minorHAnsi"/>
                <w:i/>
                <w:iCs/>
              </w:rPr>
              <w:t>m</w:t>
            </w:r>
          </w:p>
        </w:tc>
      </w:tr>
      <w:tr w:rsidR="00FD1E44" w:rsidRPr="003525CF" w14:paraId="7E4B5E94" w14:textId="77777777" w:rsidTr="00C311A8">
        <w:tc>
          <w:tcPr>
            <w:tcW w:w="9062" w:type="dxa"/>
          </w:tcPr>
          <w:p w14:paraId="5F8EA48B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 określonej różnymi wzorami w różnych przedziałach</w:t>
            </w:r>
          </w:p>
        </w:tc>
      </w:tr>
      <w:tr w:rsidR="00FD1E44" w:rsidRPr="003525CF" w14:paraId="20C11141" w14:textId="77777777" w:rsidTr="00C311A8">
        <w:tc>
          <w:tcPr>
            <w:tcW w:w="9062" w:type="dxa"/>
          </w:tcPr>
          <w:p w14:paraId="2C785E2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funkcji, stosując przekształcenia wykresu, w prostych przypadkach</w:t>
            </w:r>
          </w:p>
        </w:tc>
      </w:tr>
      <w:tr w:rsidR="00FD1E44" w:rsidRPr="003525CF" w14:paraId="3A59A4E9" w14:textId="77777777" w:rsidTr="00C311A8">
        <w:tc>
          <w:tcPr>
            <w:tcW w:w="9062" w:type="dxa"/>
          </w:tcPr>
          <w:p w14:paraId="29BFB39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sytuacjach praktycznych, w tym proporcjonalność odwrotną, do rozwiązywania zadań dotyczących drogi, prędkości i czasu w prostych przypadkach</w:t>
            </w:r>
          </w:p>
        </w:tc>
      </w:tr>
    </w:tbl>
    <w:p w14:paraId="1C185E8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6DF0343E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3311136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238548F" w14:textId="77777777" w:rsidTr="00C311A8">
        <w:tc>
          <w:tcPr>
            <w:tcW w:w="9062" w:type="dxa"/>
          </w:tcPr>
          <w:p w14:paraId="31213699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 w:cstheme="minorHAnsi"/>
                </w:rPr>
                <m:t>f(x)=g(x),f(x)&lt;g(x), f(x)&gt;g(x)</m:t>
              </m:r>
            </m:oMath>
          </w:p>
        </w:tc>
      </w:tr>
      <w:tr w:rsidR="00FD1E44" w:rsidRPr="003525CF" w14:paraId="72ADD945" w14:textId="77777777" w:rsidTr="00C311A8">
        <w:tc>
          <w:tcPr>
            <w:tcW w:w="9062" w:type="dxa"/>
          </w:tcPr>
          <w:p w14:paraId="2610EF02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FD1E44" w:rsidRPr="003525CF" w14:paraId="315045EC" w14:textId="77777777" w:rsidTr="00C311A8">
        <w:tc>
          <w:tcPr>
            <w:tcW w:w="9062" w:type="dxa"/>
          </w:tcPr>
          <w:p w14:paraId="12751917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szkicuje wykresy funkcji, stosując przekształcenia wykresu, w trudniejszych przypadkach</w:t>
            </w:r>
          </w:p>
        </w:tc>
      </w:tr>
      <w:tr w:rsidR="00FD1E44" w:rsidRPr="003525CF" w14:paraId="17E236EF" w14:textId="77777777" w:rsidTr="00C311A8">
        <w:tc>
          <w:tcPr>
            <w:tcW w:w="9062" w:type="dxa"/>
          </w:tcPr>
          <w:p w14:paraId="6F973BE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funkcje i ich własności w sytuacjach praktycznych, w tym proporcjonalność odwrotną, do rozwiązywania zadań dotyczących drogi, prędkości i czasu</w:t>
            </w:r>
          </w:p>
        </w:tc>
      </w:tr>
      <w:tr w:rsidR="00FD1E44" w:rsidRPr="003525CF" w14:paraId="3C9F6C13" w14:textId="77777777" w:rsidTr="00C311A8">
        <w:tc>
          <w:tcPr>
            <w:tcW w:w="9062" w:type="dxa"/>
          </w:tcPr>
          <w:p w14:paraId="5C6227D8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uzasadnia monotoniczność na podstawie definicji funkcji opisanej nieskomplikowanym wzorem</w:t>
            </w:r>
          </w:p>
        </w:tc>
      </w:tr>
    </w:tbl>
    <w:p w14:paraId="4B01F03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246A3E1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1ADD8BDF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2F477D32" w14:textId="77777777" w:rsidTr="00C311A8">
        <w:tc>
          <w:tcPr>
            <w:tcW w:w="9062" w:type="dxa"/>
          </w:tcPr>
          <w:p w14:paraId="404B995E" w14:textId="77777777" w:rsidR="00FD1E44" w:rsidRPr="003525CF" w:rsidRDefault="00FD1E44" w:rsidP="00FD1E44">
            <w:pPr>
              <w:numPr>
                <w:ilvl w:val="0"/>
                <w:numId w:val="33"/>
              </w:numPr>
              <w:spacing w:line="120" w:lineRule="atLeast"/>
              <w:rPr>
                <w:rFonts w:asciiTheme="minorHAnsi" w:hAnsiTheme="minorHAnsi" w:cstheme="minorHAnsi"/>
                <w:bCs/>
              </w:rPr>
            </w:pPr>
            <w:r w:rsidRPr="003525CF">
              <w:rPr>
                <w:rFonts w:asciiTheme="minorHAnsi" w:hAnsiTheme="minorHAnsi" w:cstheme="minorHAnsi"/>
                <w:bCs/>
              </w:rPr>
              <w:t xml:space="preserve">rozwiązuje zadania o znacznym stopniu trudności dotyczące funkcji </w:t>
            </w:r>
          </w:p>
        </w:tc>
      </w:tr>
    </w:tbl>
    <w:p w14:paraId="649ABD08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525CF">
        <w:rPr>
          <w:rFonts w:asciiTheme="minorHAnsi" w:hAnsiTheme="minorHAnsi" w:cstheme="minorHAnsi"/>
          <w:color w:val="000000" w:themeColor="text1"/>
          <w:sz w:val="24"/>
          <w:szCs w:val="24"/>
        </w:rPr>
        <w:t>5. FUNKCJA LINIOWA</w:t>
      </w:r>
    </w:p>
    <w:p w14:paraId="1F52BBE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 xml:space="preserve">(K) </w:t>
      </w:r>
    </w:p>
    <w:p w14:paraId="43FEE77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dopuszczającą</w:t>
      </w:r>
      <w:r w:rsidRPr="003525CF">
        <w:rPr>
          <w:rFonts w:asciiTheme="minorHAnsi" w:hAnsiTheme="minorHAnsi" w:cstheme="minorHAnsi"/>
          <w:color w:val="000000" w:themeColor="text1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FA6B0F5" w14:textId="77777777" w:rsidTr="00C311A8">
        <w:tc>
          <w:tcPr>
            <w:tcW w:w="9062" w:type="dxa"/>
          </w:tcPr>
          <w:p w14:paraId="25022DE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funkcję liniową na podstawie wzoru lub wykresu</w:t>
            </w:r>
          </w:p>
        </w:tc>
      </w:tr>
      <w:tr w:rsidR="00FD1E44" w:rsidRPr="003525CF" w14:paraId="51F9E928" w14:textId="77777777" w:rsidTr="00C311A8">
        <w:tc>
          <w:tcPr>
            <w:tcW w:w="9062" w:type="dxa"/>
          </w:tcPr>
          <w:p w14:paraId="18DF84E4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rysuje wykres funkcji liniowej danej wzorem</w:t>
            </w:r>
          </w:p>
        </w:tc>
      </w:tr>
      <w:tr w:rsidR="00FD1E44" w:rsidRPr="003525CF" w14:paraId="73546AC4" w14:textId="77777777" w:rsidTr="00C311A8">
        <w:tc>
          <w:tcPr>
            <w:tcW w:w="9062" w:type="dxa"/>
          </w:tcPr>
          <w:p w14:paraId="7B72848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określa monotoniczność funkcji liniowej danej wzorem</w:t>
            </w:r>
          </w:p>
        </w:tc>
      </w:tr>
      <w:tr w:rsidR="00FD1E44" w:rsidRPr="003525CF" w14:paraId="374CB9BD" w14:textId="77777777" w:rsidTr="00C311A8">
        <w:tc>
          <w:tcPr>
            <w:tcW w:w="9062" w:type="dxa"/>
          </w:tcPr>
          <w:p w14:paraId="0890D51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oblicza wartość funkcji liniowej dla danego argumentu </w:t>
            </w:r>
          </w:p>
        </w:tc>
      </w:tr>
      <w:tr w:rsidR="00FD1E44" w:rsidRPr="003525CF" w14:paraId="2B35EB45" w14:textId="77777777" w:rsidTr="00C311A8">
        <w:tc>
          <w:tcPr>
            <w:tcW w:w="9062" w:type="dxa"/>
          </w:tcPr>
          <w:p w14:paraId="157E595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miejsce zerowe funkcji liniowej</w:t>
            </w:r>
          </w:p>
        </w:tc>
      </w:tr>
      <w:tr w:rsidR="00FD1E44" w:rsidRPr="003525CF" w14:paraId="72D2FCFF" w14:textId="77777777" w:rsidTr="00C311A8">
        <w:tc>
          <w:tcPr>
            <w:tcW w:w="9062" w:type="dxa"/>
          </w:tcPr>
          <w:p w14:paraId="4E8F844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odczytuje z wykresu funkcji liniowej zbiór argumentów, dla których funkcja przyjmuje wartości dodatnie, ujemne</w:t>
            </w:r>
          </w:p>
        </w:tc>
      </w:tr>
      <w:tr w:rsidR="00FD1E44" w:rsidRPr="003525CF" w14:paraId="046BBBDB" w14:textId="77777777" w:rsidTr="00C311A8">
        <w:tc>
          <w:tcPr>
            <w:tcW w:w="9062" w:type="dxa"/>
          </w:tcPr>
          <w:p w14:paraId="2340B4FB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współrzędne punktów przecięcia wykresu funkcji liniowej z osiami układu współrzędnych</w:t>
            </w:r>
          </w:p>
        </w:tc>
      </w:tr>
      <w:tr w:rsidR="00FD1E44" w:rsidRPr="003525CF" w14:paraId="4444E012" w14:textId="77777777" w:rsidTr="00C311A8">
        <w:tc>
          <w:tcPr>
            <w:tcW w:w="9062" w:type="dxa"/>
          </w:tcPr>
          <w:p w14:paraId="34127CA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oblicza współczynnik kierunkowy prostej, jeśli dane są współrzędne dwóch punktów </w:t>
            </w: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należących do tej prostej, gdy współrzędne tych punktów są liczbami wymiernymi</w:t>
            </w:r>
          </w:p>
        </w:tc>
      </w:tr>
      <w:tr w:rsidR="00FD1E44" w:rsidRPr="003525CF" w14:paraId="4FE38F18" w14:textId="77777777" w:rsidTr="00C311A8">
        <w:tc>
          <w:tcPr>
            <w:tcW w:w="9062" w:type="dxa"/>
          </w:tcPr>
          <w:p w14:paraId="2154DE5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rozpoznaje proste równoległe wśród prostych opisanych równaniami kierunkowymi</w:t>
            </w:r>
          </w:p>
        </w:tc>
      </w:tr>
      <w:tr w:rsidR="00FD1E44" w:rsidRPr="003525CF" w14:paraId="4CB60B94" w14:textId="77777777" w:rsidTr="00C311A8">
        <w:tc>
          <w:tcPr>
            <w:tcW w:w="9062" w:type="dxa"/>
          </w:tcPr>
          <w:p w14:paraId="67F5687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wielkości wprost proporcjonalne</w:t>
            </w:r>
          </w:p>
        </w:tc>
      </w:tr>
    </w:tbl>
    <w:p w14:paraId="7EE6FEE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7ECD274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1F6990E9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(P)</w:t>
      </w:r>
    </w:p>
    <w:p w14:paraId="2FE90FB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dostateczną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2ADEB53B" w14:textId="77777777" w:rsidTr="00C311A8">
        <w:tc>
          <w:tcPr>
            <w:tcW w:w="9062" w:type="dxa"/>
          </w:tcPr>
          <w:p w14:paraId="1B0BB30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interpretuje współczynniki występujące we wzorze funkcji liniowej</w:t>
            </w:r>
          </w:p>
        </w:tc>
      </w:tr>
      <w:tr w:rsidR="00FD1E44" w:rsidRPr="003525CF" w14:paraId="4A261451" w14:textId="77777777" w:rsidTr="00C311A8">
        <w:tc>
          <w:tcPr>
            <w:tcW w:w="9062" w:type="dxa"/>
          </w:tcPr>
          <w:p w14:paraId="3CDB750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 argument, dla którego funkcja liniowa przyjmuje daną wartość</w:t>
            </w:r>
          </w:p>
        </w:tc>
      </w:tr>
      <w:tr w:rsidR="00FD1E44" w:rsidRPr="003525CF" w14:paraId="6976BE78" w14:textId="77777777" w:rsidTr="00C311A8">
        <w:tc>
          <w:tcPr>
            <w:tcW w:w="9062" w:type="dxa"/>
          </w:tcPr>
          <w:p w14:paraId="31E641C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algebraicznie zbiór argumentów, dla których funkcja liniowa przyjmuje wartości dodatnie, ujemne oraz niedodatnie, nieujemne</w:t>
            </w:r>
          </w:p>
        </w:tc>
      </w:tr>
      <w:tr w:rsidR="00FD1E44" w:rsidRPr="003525CF" w14:paraId="44CBD359" w14:textId="77777777" w:rsidTr="00C311A8">
        <w:tc>
          <w:tcPr>
            <w:tcW w:w="9062" w:type="dxa"/>
          </w:tcPr>
          <w:p w14:paraId="0B75E481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równanie prostej przechodzącej przez dane dwa punkty</w:t>
            </w:r>
          </w:p>
        </w:tc>
      </w:tr>
      <w:tr w:rsidR="00FD1E44" w:rsidRPr="003525CF" w14:paraId="4278254E" w14:textId="77777777" w:rsidTr="00C311A8">
        <w:tc>
          <w:tcPr>
            <w:tcW w:w="9062" w:type="dxa"/>
          </w:tcPr>
          <w:p w14:paraId="5A77D6C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przekształca równanie ogólne prostej do postaci kierunkowej i odwrotnie</w:t>
            </w:r>
          </w:p>
        </w:tc>
      </w:tr>
      <w:tr w:rsidR="00FD1E44" w:rsidRPr="003525CF" w14:paraId="13653E73" w14:textId="77777777" w:rsidTr="00C311A8">
        <w:tc>
          <w:tcPr>
            <w:tcW w:w="9062" w:type="dxa"/>
          </w:tcPr>
          <w:p w14:paraId="163BE8F8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sprawdza, czy dane trzy punkty są współliniowe</w:t>
            </w:r>
          </w:p>
        </w:tc>
      </w:tr>
      <w:tr w:rsidR="00FD1E44" w:rsidRPr="003525CF" w14:paraId="223B2A35" w14:textId="77777777" w:rsidTr="00C311A8">
        <w:tc>
          <w:tcPr>
            <w:tcW w:w="9062" w:type="dxa"/>
          </w:tcPr>
          <w:p w14:paraId="2E1978C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proste prostopadłe wśród prostych opisanych równaniami kierunkowymi</w:t>
            </w:r>
          </w:p>
        </w:tc>
      </w:tr>
      <w:tr w:rsidR="00FD1E44" w:rsidRPr="003525CF" w14:paraId="6BDD0766" w14:textId="77777777" w:rsidTr="00C311A8">
        <w:tc>
          <w:tcPr>
            <w:tcW w:w="9062" w:type="dxa"/>
          </w:tcPr>
          <w:p w14:paraId="52CF0AC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wzór funkcji liniowej, której wykres przechodzi przez dany punkt i jest równoległy do wykresu danej funkcji liniowej</w:t>
            </w:r>
          </w:p>
        </w:tc>
      </w:tr>
      <w:tr w:rsidR="00FD1E44" w:rsidRPr="003525CF" w14:paraId="3AFD86EF" w14:textId="77777777" w:rsidTr="00C311A8">
        <w:tc>
          <w:tcPr>
            <w:tcW w:w="9062" w:type="dxa"/>
          </w:tcPr>
          <w:p w14:paraId="1971BA1C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wyznacza wzór funkcji liniowej, której wykres przechodzi przez dany punkt i jest prostopadły do wykresu danej funkcji liniowej</w:t>
            </w:r>
          </w:p>
        </w:tc>
      </w:tr>
      <w:tr w:rsidR="00FD1E44" w:rsidRPr="003525CF" w14:paraId="2B236DE8" w14:textId="77777777" w:rsidTr="00C311A8">
        <w:tc>
          <w:tcPr>
            <w:tcW w:w="9062" w:type="dxa"/>
          </w:tcPr>
          <w:p w14:paraId="2B2E5298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rozwiązuje układ równań metodą graficzną </w:t>
            </w:r>
          </w:p>
        </w:tc>
      </w:tr>
      <w:tr w:rsidR="00FD1E44" w:rsidRPr="003525CF" w14:paraId="6452667F" w14:textId="77777777" w:rsidTr="00C311A8">
        <w:tc>
          <w:tcPr>
            <w:tcW w:w="9062" w:type="dxa"/>
          </w:tcPr>
          <w:p w14:paraId="093C2B3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 xml:space="preserve">określa liczbę rozwiązań układu równań liniowych, korzystając z jego interpretacji geometrycznej </w:t>
            </w:r>
          </w:p>
        </w:tc>
      </w:tr>
      <w:tr w:rsidR="00FD1E44" w:rsidRPr="003525CF" w14:paraId="6591B6F7" w14:textId="77777777" w:rsidTr="00C311A8">
        <w:tc>
          <w:tcPr>
            <w:tcW w:w="9062" w:type="dxa"/>
          </w:tcPr>
          <w:p w14:paraId="4832F299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opisuje równaniem wielkości wprost proporcjonalne</w:t>
            </w:r>
          </w:p>
        </w:tc>
      </w:tr>
    </w:tbl>
    <w:p w14:paraId="2225045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0124329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Poziom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(R)</w:t>
      </w:r>
    </w:p>
    <w:p w14:paraId="64B541B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dobrą</w:t>
      </w:r>
      <w:r w:rsidRPr="003525CF">
        <w:rPr>
          <w:rFonts w:asciiTheme="minorHAnsi" w:hAnsiTheme="minorHAnsi" w:cstheme="minorHAnsi"/>
          <w:color w:val="000000" w:themeColor="text1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547FE887" w14:textId="77777777" w:rsidTr="00C311A8">
        <w:tc>
          <w:tcPr>
            <w:tcW w:w="9062" w:type="dxa"/>
          </w:tcPr>
          <w:p w14:paraId="18A6DD2E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oblicza, dla jakich wartości parametru funkcja liniowa jest rosnąca, malejąca, stała</w:t>
            </w:r>
          </w:p>
        </w:tc>
      </w:tr>
      <w:tr w:rsidR="00FD1E44" w:rsidRPr="003525CF" w14:paraId="414154D9" w14:textId="77777777" w:rsidTr="00C311A8">
        <w:tc>
          <w:tcPr>
            <w:tcW w:w="9062" w:type="dxa"/>
          </w:tcPr>
          <w:p w14:paraId="4A08736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3525CF" w14:paraId="57E7E90C" w14:textId="77777777" w:rsidTr="00C311A8">
        <w:tc>
          <w:tcPr>
            <w:tcW w:w="9062" w:type="dxa"/>
          </w:tcPr>
          <w:p w14:paraId="0260D56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znajduje współrzędne wierzchołków wielokąta, gdy dane są równania prostych zawierających jego boki</w:t>
            </w:r>
          </w:p>
        </w:tc>
      </w:tr>
      <w:tr w:rsidR="00FD1E44" w:rsidRPr="003525CF" w14:paraId="2F28AC13" w14:textId="77777777" w:rsidTr="00C311A8">
        <w:tc>
          <w:tcPr>
            <w:tcW w:w="9062" w:type="dxa"/>
          </w:tcPr>
          <w:p w14:paraId="76E44B4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analizuje własności funkcji liniowej</w:t>
            </w:r>
          </w:p>
        </w:tc>
      </w:tr>
    </w:tbl>
    <w:p w14:paraId="465E2141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42E97F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A8911B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(D)</w:t>
      </w:r>
    </w:p>
    <w:p w14:paraId="677A30D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bardzo dobrą</w:t>
      </w:r>
      <w:r w:rsidRPr="003525CF">
        <w:rPr>
          <w:rFonts w:asciiTheme="minorHAnsi" w:hAnsiTheme="minorHAnsi" w:cstheme="minorHAnsi"/>
          <w:color w:val="000000" w:themeColor="text1"/>
        </w:rPr>
        <w:t xml:space="preserve">, jeśli opanował poziomy </w:t>
      </w:r>
      <w:r w:rsidRPr="003525CF">
        <w:rPr>
          <w:rFonts w:asciiTheme="minorHAnsi" w:hAnsiTheme="minorHAnsi" w:cstheme="minorHAnsi"/>
        </w:rPr>
        <w:t xml:space="preserve">(K) – (R) </w:t>
      </w:r>
      <w:r w:rsidRPr="003525CF">
        <w:rPr>
          <w:rFonts w:asciiTheme="minorHAnsi" w:hAnsiTheme="minorHAnsi" w:cstheme="minorHAnsi"/>
          <w:color w:val="000000" w:themeColor="text1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481DB7BE" w14:textId="77777777" w:rsidTr="00C311A8">
        <w:tc>
          <w:tcPr>
            <w:tcW w:w="9062" w:type="dxa"/>
          </w:tcPr>
          <w:p w14:paraId="55AF7B6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 pole figury ograniczonej wykresami funkcji liniowych oraz osiami układu współrzędnych</w:t>
            </w:r>
          </w:p>
        </w:tc>
      </w:tr>
      <w:tr w:rsidR="00FD1E44" w:rsidRPr="003525CF" w14:paraId="36110ED6" w14:textId="77777777" w:rsidTr="00C311A8">
        <w:tc>
          <w:tcPr>
            <w:tcW w:w="9062" w:type="dxa"/>
          </w:tcPr>
          <w:p w14:paraId="371EDD00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rozpoznaje wzajemne położenie prostych na podstawie ich równań</w:t>
            </w:r>
          </w:p>
        </w:tc>
      </w:tr>
      <w:tr w:rsidR="00FD1E44" w:rsidRPr="003525CF" w14:paraId="1DFA31E1" w14:textId="77777777" w:rsidTr="00C311A8">
        <w:tc>
          <w:tcPr>
            <w:tcW w:w="9062" w:type="dxa"/>
          </w:tcPr>
          <w:p w14:paraId="4772E64F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oblicza, dla jakich wartości parametru dwie proste są równoległe</w:t>
            </w:r>
          </w:p>
        </w:tc>
      </w:tr>
      <w:tr w:rsidR="00FD1E44" w:rsidRPr="003525CF" w14:paraId="2DF5A1B4" w14:textId="77777777" w:rsidTr="00C311A8">
        <w:tc>
          <w:tcPr>
            <w:tcW w:w="9062" w:type="dxa"/>
          </w:tcPr>
          <w:p w14:paraId="22583BAA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stosuje warunek równoległości, prostopadłości prostych w dowodach własności figur geometrycznych</w:t>
            </w:r>
          </w:p>
        </w:tc>
      </w:tr>
      <w:tr w:rsidR="00FD1E44" w:rsidRPr="003525CF" w14:paraId="6EDCB600" w14:textId="77777777" w:rsidTr="00C311A8">
        <w:tc>
          <w:tcPr>
            <w:tcW w:w="9062" w:type="dxa"/>
          </w:tcPr>
          <w:p w14:paraId="43495207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analizuje własności funkcji liniowej w zależności od wartości współczynników występujących w jej wzorze</w:t>
            </w:r>
          </w:p>
        </w:tc>
      </w:tr>
    </w:tbl>
    <w:p w14:paraId="243F079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211269B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>Poziom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 xml:space="preserve"> (W)</w:t>
      </w:r>
    </w:p>
    <w:p w14:paraId="5A6D9C97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  <w:color w:val="000000" w:themeColor="text1"/>
        </w:rPr>
      </w:pPr>
      <w:r w:rsidRPr="003525CF">
        <w:rPr>
          <w:rFonts w:asciiTheme="minorHAnsi" w:hAnsiTheme="minorHAnsi" w:cstheme="minorHAnsi"/>
          <w:color w:val="000000" w:themeColor="text1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  <w:color w:val="000000" w:themeColor="text1"/>
        </w:rPr>
        <w:t>celującą</w:t>
      </w:r>
      <w:r w:rsidRPr="003525CF">
        <w:rPr>
          <w:rFonts w:asciiTheme="minorHAnsi" w:hAnsiTheme="minorHAnsi" w:cstheme="minorHAnsi"/>
          <w:color w:val="000000" w:themeColor="text1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F1121EC" w14:textId="77777777" w:rsidTr="00C311A8">
        <w:tc>
          <w:tcPr>
            <w:tcW w:w="9062" w:type="dxa"/>
          </w:tcPr>
          <w:p w14:paraId="3A1D3F46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wyprowadza wzór na współczynnik kierunkowy prostej przechodzącej przez dwa punkty</w:t>
            </w:r>
          </w:p>
        </w:tc>
      </w:tr>
      <w:tr w:rsidR="00FD1E44" w:rsidRPr="003525CF" w14:paraId="3576CF96" w14:textId="77777777" w:rsidTr="00C311A8">
        <w:tc>
          <w:tcPr>
            <w:tcW w:w="9062" w:type="dxa"/>
          </w:tcPr>
          <w:p w14:paraId="1F4F04C5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t>udowadnia warunek prostopadłości prostych o danych równaniach kierunkowych</w:t>
            </w:r>
          </w:p>
        </w:tc>
      </w:tr>
      <w:tr w:rsidR="00FD1E44" w:rsidRPr="003525CF" w14:paraId="54C5391B" w14:textId="77777777" w:rsidTr="00C311A8">
        <w:tc>
          <w:tcPr>
            <w:tcW w:w="9062" w:type="dxa"/>
          </w:tcPr>
          <w:p w14:paraId="2A06750D" w14:textId="77777777" w:rsidR="00FD1E44" w:rsidRPr="003525CF" w:rsidRDefault="00FD1E44" w:rsidP="00FD1E44">
            <w:pPr>
              <w:numPr>
                <w:ilvl w:val="0"/>
                <w:numId w:val="9"/>
              </w:numPr>
              <w:spacing w:line="12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3525CF">
              <w:rPr>
                <w:rFonts w:asciiTheme="minorHAnsi" w:hAnsiTheme="minorHAnsi" w:cstheme="minorHAnsi"/>
                <w:color w:val="000000" w:themeColor="text1"/>
              </w:rPr>
              <w:lastRenderedPageBreak/>
              <w:t>rozwiązuje zadania o znacznym stopniu trudności dotyczące funkcji liniowej</w:t>
            </w:r>
          </w:p>
        </w:tc>
      </w:tr>
    </w:tbl>
    <w:p w14:paraId="2D2CA24B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p w14:paraId="245AD6CA" w14:textId="77777777" w:rsidR="00FD1E44" w:rsidRPr="003525CF" w:rsidRDefault="00FD1E44" w:rsidP="00FD1E44">
      <w:pPr>
        <w:pStyle w:val="Nagwek1"/>
        <w:spacing w:line="120" w:lineRule="atLeas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>6. PLANIMETRIA</w:t>
      </w:r>
    </w:p>
    <w:p w14:paraId="4BEEB80F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(K)</w:t>
      </w:r>
    </w:p>
    <w:p w14:paraId="2017E587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dopuszczającą</w:t>
      </w:r>
      <w:r w:rsidRPr="003525CF">
        <w:rPr>
          <w:rFonts w:asciiTheme="minorHAnsi" w:hAnsiTheme="minorHAnsi" w:cstheme="minorHAnsi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CCBB125" w14:textId="77777777" w:rsidTr="00C311A8">
        <w:tc>
          <w:tcPr>
            <w:tcW w:w="9062" w:type="dxa"/>
          </w:tcPr>
          <w:p w14:paraId="4FCD29DC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rozróżnia trójkąty: ostrokątne, prostokątne, rozwartokątne</w:t>
            </w:r>
          </w:p>
        </w:tc>
      </w:tr>
      <w:tr w:rsidR="00FD1E44" w:rsidRPr="003525CF" w14:paraId="2390FD2E" w14:textId="77777777" w:rsidTr="00C311A8">
        <w:tc>
          <w:tcPr>
            <w:tcW w:w="9062" w:type="dxa"/>
          </w:tcPr>
          <w:p w14:paraId="7D57923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twierdzenie o sumie miar kątów w trójkącie w prostych przypadkach</w:t>
            </w:r>
          </w:p>
        </w:tc>
      </w:tr>
      <w:tr w:rsidR="00FD1E44" w:rsidRPr="003525CF" w14:paraId="19F39FF7" w14:textId="77777777" w:rsidTr="00C311A8">
        <w:tc>
          <w:tcPr>
            <w:tcW w:w="9062" w:type="dxa"/>
          </w:tcPr>
          <w:p w14:paraId="0C4DA65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uzasadnia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 xml:space="preserve">przystawanie trójkątów, wykorzystując cechy </w:t>
            </w:r>
            <w:proofErr w:type="gramStart"/>
            <w:r w:rsidRPr="003525CF">
              <w:rPr>
                <w:rFonts w:asciiTheme="minorHAnsi" w:hAnsiTheme="minorHAnsi" w:cstheme="minorHAnsi"/>
              </w:rPr>
              <w:t>przystawania</w:t>
            </w:r>
            <w:r w:rsidRPr="003525CF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3525CF">
              <w:rPr>
                <w:rFonts w:asciiTheme="minorHAnsi" w:hAnsiTheme="minorHAnsi" w:cstheme="minorHAnsi"/>
                <w:bCs/>
              </w:rPr>
              <w:t>proste przypadki)</w:t>
            </w:r>
          </w:p>
        </w:tc>
      </w:tr>
      <w:tr w:rsidR="00FD1E44" w:rsidRPr="003525CF" w14:paraId="3F09A61C" w14:textId="77777777" w:rsidTr="00C311A8">
        <w:tc>
          <w:tcPr>
            <w:tcW w:w="9062" w:type="dxa"/>
          </w:tcPr>
          <w:p w14:paraId="324C955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zapisuje proporcje boków w trójkątach podobnych</w:t>
            </w:r>
          </w:p>
        </w:tc>
      </w:tr>
      <w:tr w:rsidR="00FD1E44" w:rsidRPr="003525CF" w14:paraId="70BD7009" w14:textId="77777777" w:rsidTr="00C311A8">
        <w:tc>
          <w:tcPr>
            <w:tcW w:w="9062" w:type="dxa"/>
          </w:tcPr>
          <w:p w14:paraId="70365DE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dane figury są podobne</w:t>
            </w:r>
          </w:p>
        </w:tc>
      </w:tr>
      <w:tr w:rsidR="00FD1E44" w:rsidRPr="003525CF" w14:paraId="7D8E6004" w14:textId="77777777" w:rsidTr="00C311A8">
        <w:tc>
          <w:tcPr>
            <w:tcW w:w="9062" w:type="dxa"/>
          </w:tcPr>
          <w:p w14:paraId="2E7FF2B2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wskazuje w wielokątach odcinki proporcjonalne</w:t>
            </w:r>
          </w:p>
        </w:tc>
      </w:tr>
    </w:tbl>
    <w:p w14:paraId="5A0672FC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44761F5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(P)</w:t>
      </w:r>
    </w:p>
    <w:p w14:paraId="029E0942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dostateczną</w:t>
      </w:r>
      <w:r w:rsidRPr="003525CF">
        <w:rPr>
          <w:rFonts w:asciiTheme="minorHAnsi" w:hAnsiTheme="minorHAnsi" w:cstheme="minorHAnsi"/>
        </w:rPr>
        <w:t>, jeśli</w:t>
      </w:r>
      <w:r w:rsidR="00B272D2" w:rsidRPr="003525CF">
        <w:rPr>
          <w:rFonts w:asciiTheme="minorHAnsi" w:hAnsiTheme="minorHAnsi" w:cstheme="minorHAnsi"/>
        </w:rPr>
        <w:t xml:space="preserve"> </w:t>
      </w:r>
      <w:r w:rsidRPr="003525CF">
        <w:rPr>
          <w:rFonts w:asciiTheme="minorHAnsi" w:hAnsiTheme="minorHAnsi" w:cstheme="minorHAnsi"/>
        </w:rPr>
        <w:t>opanował poziomy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3C3DF96C" w14:textId="77777777" w:rsidTr="00C311A8">
        <w:tc>
          <w:tcPr>
            <w:tcW w:w="9062" w:type="dxa"/>
          </w:tcPr>
          <w:p w14:paraId="03D5CD9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sprawdza, czy z trzech odcinków o danych długościach można zbudować trójkąt</w:t>
            </w:r>
          </w:p>
        </w:tc>
      </w:tr>
      <w:tr w:rsidR="00FD1E44" w:rsidRPr="003525CF" w14:paraId="179D3E01" w14:textId="77777777" w:rsidTr="00C311A8">
        <w:tc>
          <w:tcPr>
            <w:tcW w:w="9062" w:type="dxa"/>
          </w:tcPr>
          <w:p w14:paraId="3096789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uzasadnia podobieństwo trójkątów, wykorzystując cechy podobieństwa </w:t>
            </w:r>
            <w:r w:rsidRPr="003525CF">
              <w:rPr>
                <w:rFonts w:asciiTheme="minorHAnsi" w:hAnsiTheme="minorHAnsi" w:cstheme="minorHAnsi"/>
                <w:bCs/>
              </w:rPr>
              <w:t>(proste przypadki)</w:t>
            </w:r>
          </w:p>
        </w:tc>
      </w:tr>
      <w:tr w:rsidR="00FD1E44" w:rsidRPr="003525CF" w14:paraId="3EBEB96F" w14:textId="77777777" w:rsidTr="00C311A8">
        <w:tc>
          <w:tcPr>
            <w:tcW w:w="9062" w:type="dxa"/>
          </w:tcPr>
          <w:p w14:paraId="06607D9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prostych zadań</w:t>
            </w:r>
          </w:p>
        </w:tc>
      </w:tr>
      <w:tr w:rsidR="00FD1E44" w:rsidRPr="003525CF" w14:paraId="707C734C" w14:textId="77777777" w:rsidTr="00C311A8">
        <w:tc>
          <w:tcPr>
            <w:tcW w:w="9062" w:type="dxa"/>
          </w:tcPr>
          <w:p w14:paraId="35DCBE4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stosuje podobieństwo wielokątów do obliczania długości boków </w:t>
            </w:r>
          </w:p>
        </w:tc>
      </w:tr>
      <w:tr w:rsidR="00FD1E44" w:rsidRPr="003525CF" w14:paraId="0CAE54E8" w14:textId="77777777" w:rsidTr="00C311A8">
        <w:tc>
          <w:tcPr>
            <w:tcW w:w="9062" w:type="dxa"/>
          </w:tcPr>
          <w:p w14:paraId="71600BB7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w prostych zadaniach twierdzenie o stosunku pól figur podobnych</w:t>
            </w:r>
          </w:p>
        </w:tc>
      </w:tr>
      <w:tr w:rsidR="00FD1E44" w:rsidRPr="003525CF" w14:paraId="5F3D6D62" w14:textId="77777777" w:rsidTr="00C311A8">
        <w:tc>
          <w:tcPr>
            <w:tcW w:w="9062" w:type="dxa"/>
          </w:tcPr>
          <w:p w14:paraId="16FC11A4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proste zadania, wykorzystując twierdzenie Talesa</w:t>
            </w:r>
          </w:p>
        </w:tc>
      </w:tr>
    </w:tbl>
    <w:p w14:paraId="529A3A4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01BA319A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(R)</w:t>
      </w:r>
    </w:p>
    <w:p w14:paraId="5F0D8DD3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dobrą</w:t>
      </w:r>
      <w:r w:rsidRPr="003525CF">
        <w:rPr>
          <w:rFonts w:asciiTheme="minorHAnsi" w:hAnsiTheme="minorHAnsi" w:cstheme="minorHAnsi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E71824B" w14:textId="77777777" w:rsidTr="00C311A8">
        <w:tc>
          <w:tcPr>
            <w:tcW w:w="9062" w:type="dxa"/>
          </w:tcPr>
          <w:p w14:paraId="2606D04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dowód twierdzenia o sumie miar kątów w trójkącie</w:t>
            </w:r>
          </w:p>
        </w:tc>
      </w:tr>
      <w:tr w:rsidR="00FD1E44" w:rsidRPr="003525CF" w14:paraId="0BC8E2E9" w14:textId="77777777" w:rsidTr="00C311A8">
        <w:tc>
          <w:tcPr>
            <w:tcW w:w="9062" w:type="dxa"/>
          </w:tcPr>
          <w:p w14:paraId="13A0682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stosuje cechy przystawania trójkątów do rozwiązywania zadań geometrycznych</w:t>
            </w:r>
          </w:p>
        </w:tc>
      </w:tr>
      <w:tr w:rsidR="00FD1E44" w:rsidRPr="003525CF" w14:paraId="3AE0E960" w14:textId="77777777" w:rsidTr="00C311A8">
        <w:tc>
          <w:tcPr>
            <w:tcW w:w="9062" w:type="dxa"/>
          </w:tcPr>
          <w:p w14:paraId="34B5BB58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praktycznych problemów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i zadań geometrycznych</w:t>
            </w:r>
          </w:p>
        </w:tc>
      </w:tr>
      <w:tr w:rsidR="00FD1E44" w:rsidRPr="003525CF" w14:paraId="18F084ED" w14:textId="77777777" w:rsidTr="00C311A8">
        <w:tc>
          <w:tcPr>
            <w:tcW w:w="9062" w:type="dxa"/>
          </w:tcPr>
          <w:p w14:paraId="6165C983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dotyczące podobieństwa wielokątów</w:t>
            </w:r>
          </w:p>
        </w:tc>
      </w:tr>
      <w:tr w:rsidR="00FD1E44" w:rsidRPr="003525CF" w14:paraId="4A0D6AAE" w14:textId="77777777" w:rsidTr="00C311A8">
        <w:tc>
          <w:tcPr>
            <w:tcW w:w="9062" w:type="dxa"/>
          </w:tcPr>
          <w:p w14:paraId="5E2845D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zadania, wykorzystując twierdzenie Talesa</w:t>
            </w:r>
          </w:p>
        </w:tc>
      </w:tr>
      <w:tr w:rsidR="00FD1E44" w:rsidRPr="003525CF" w14:paraId="62CBE4A4" w14:textId="77777777" w:rsidTr="00C311A8">
        <w:tc>
          <w:tcPr>
            <w:tcW w:w="9062" w:type="dxa"/>
          </w:tcPr>
          <w:p w14:paraId="7FC279E9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zadania wymagające uzasadnienia i </w:t>
            </w:r>
            <w:proofErr w:type="gramStart"/>
            <w:r w:rsidRPr="003525CF">
              <w:rPr>
                <w:rFonts w:asciiTheme="minorHAnsi" w:hAnsiTheme="minorHAnsi" w:cstheme="minorHAnsi"/>
              </w:rPr>
              <w:t>dowodzenia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,korzystając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 z przystawania trójkątów</w:t>
            </w:r>
          </w:p>
        </w:tc>
      </w:tr>
    </w:tbl>
    <w:p w14:paraId="430F514D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3DAEDC20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t xml:space="preserve">Poziom </w:t>
      </w:r>
      <w:r w:rsidRPr="003525CF">
        <w:rPr>
          <w:rFonts w:asciiTheme="minorHAnsi" w:hAnsiTheme="minorHAnsi" w:cstheme="minorHAnsi"/>
          <w:b/>
          <w:bCs/>
        </w:rPr>
        <w:t>(D)</w:t>
      </w:r>
    </w:p>
    <w:p w14:paraId="783F99B4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bardzo dobrą</w:t>
      </w:r>
      <w:r w:rsidRPr="003525CF">
        <w:rPr>
          <w:rFonts w:asciiTheme="minorHAnsi" w:hAnsiTheme="minorHAnsi" w:cstheme="minorHAnsi"/>
        </w:rPr>
        <w:t>, jeśli opanował poziomy (K) –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6B2D1E47" w14:textId="77777777" w:rsidTr="00C311A8">
        <w:tc>
          <w:tcPr>
            <w:tcW w:w="9062" w:type="dxa"/>
          </w:tcPr>
          <w:p w14:paraId="3AF885A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przeprowadza dowód twierdzenia o mierze kąta zewnętrznego trójkąta</w:t>
            </w:r>
          </w:p>
        </w:tc>
      </w:tr>
      <w:tr w:rsidR="00FD1E44" w:rsidRPr="003525CF" w14:paraId="4B3D7C97" w14:textId="77777777" w:rsidTr="00C311A8">
        <w:tc>
          <w:tcPr>
            <w:tcW w:w="9062" w:type="dxa"/>
          </w:tcPr>
          <w:p w14:paraId="3CEF813B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udowadnia, że symetralne boków trójkąta przecinają się w jednym punkcie</w:t>
            </w:r>
          </w:p>
        </w:tc>
      </w:tr>
      <w:tr w:rsidR="00FD1E44" w:rsidRPr="003525CF" w14:paraId="368351A4" w14:textId="77777777" w:rsidTr="00C311A8">
        <w:tc>
          <w:tcPr>
            <w:tcW w:w="9062" w:type="dxa"/>
          </w:tcPr>
          <w:p w14:paraId="10E183A0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  <w:spacing w:val="-4"/>
              </w:rPr>
              <w:t>udowadnia, że dwusieczne kątów trójkąta przecinają się w jednym punkcie</w:t>
            </w:r>
          </w:p>
        </w:tc>
      </w:tr>
      <w:tr w:rsidR="00FD1E44" w:rsidRPr="003525CF" w14:paraId="314D14C4" w14:textId="77777777" w:rsidTr="00C311A8">
        <w:tc>
          <w:tcPr>
            <w:tcW w:w="9062" w:type="dxa"/>
          </w:tcPr>
          <w:p w14:paraId="66DFC31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spacing w:val="-4"/>
              </w:rPr>
            </w:pPr>
            <w:r w:rsidRPr="003525CF">
              <w:rPr>
                <w:rFonts w:asciiTheme="minorHAnsi" w:hAnsiTheme="minorHAnsi" w:cstheme="minorHAnsi"/>
              </w:rPr>
              <w:t>stosuje cechy przystawania trójkątów do rozwiązywania trudniejszych zadań geometrycznych</w:t>
            </w:r>
          </w:p>
        </w:tc>
      </w:tr>
      <w:tr w:rsidR="00FD1E44" w:rsidRPr="003525CF" w14:paraId="43ABA8A1" w14:textId="77777777" w:rsidTr="00C311A8">
        <w:tc>
          <w:tcPr>
            <w:tcW w:w="9062" w:type="dxa"/>
          </w:tcPr>
          <w:p w14:paraId="752265E3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wykorzystuje podobieństwo trójkątów do rozwiązywania praktycznych problemów i trudniejszych zadań geometrycznych</w:t>
            </w:r>
          </w:p>
        </w:tc>
      </w:tr>
      <w:tr w:rsidR="00FD1E44" w:rsidRPr="003525CF" w14:paraId="2A815608" w14:textId="77777777" w:rsidTr="00C311A8">
        <w:tc>
          <w:tcPr>
            <w:tcW w:w="9062" w:type="dxa"/>
          </w:tcPr>
          <w:p w14:paraId="2B71095F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 xml:space="preserve">rozwiązuje zadania wymagające uzasadnienia i </w:t>
            </w:r>
            <w:proofErr w:type="gramStart"/>
            <w:r w:rsidRPr="003525CF">
              <w:rPr>
                <w:rFonts w:asciiTheme="minorHAnsi" w:hAnsiTheme="minorHAnsi" w:cstheme="minorHAnsi"/>
              </w:rPr>
              <w:t>dowodzenia</w:t>
            </w:r>
            <w:r w:rsidR="00B272D2" w:rsidRPr="003525CF">
              <w:rPr>
                <w:rFonts w:asciiTheme="minorHAnsi" w:hAnsiTheme="minorHAnsi" w:cstheme="minorHAnsi"/>
              </w:rPr>
              <w:t xml:space="preserve"> </w:t>
            </w:r>
            <w:r w:rsidRPr="003525CF">
              <w:rPr>
                <w:rFonts w:asciiTheme="minorHAnsi" w:hAnsiTheme="minorHAnsi" w:cstheme="minorHAnsi"/>
              </w:rPr>
              <w:t>,korzystając</w:t>
            </w:r>
            <w:proofErr w:type="gramEnd"/>
            <w:r w:rsidRPr="003525CF">
              <w:rPr>
                <w:rFonts w:asciiTheme="minorHAnsi" w:hAnsiTheme="minorHAnsi" w:cstheme="minorHAnsi"/>
              </w:rPr>
              <w:t xml:space="preserve"> z podobieństwa trójkątów</w:t>
            </w:r>
          </w:p>
        </w:tc>
      </w:tr>
      <w:tr w:rsidR="00FD1E44" w:rsidRPr="003525CF" w14:paraId="0A755A4E" w14:textId="77777777" w:rsidTr="00C311A8">
        <w:tc>
          <w:tcPr>
            <w:tcW w:w="9062" w:type="dxa"/>
          </w:tcPr>
          <w:p w14:paraId="3ECE468D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rozwiązuje zadania wymagające uzasadnienia i dowodzenia z zastosowaniem twierdzenia Talesa</w:t>
            </w:r>
          </w:p>
        </w:tc>
      </w:tr>
    </w:tbl>
    <w:p w14:paraId="531615F6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</w:rPr>
      </w:pPr>
    </w:p>
    <w:p w14:paraId="11555DFB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</w:rPr>
        <w:lastRenderedPageBreak/>
        <w:t>Poziom</w:t>
      </w:r>
      <w:r w:rsidRPr="003525CF">
        <w:rPr>
          <w:rFonts w:asciiTheme="minorHAnsi" w:hAnsiTheme="minorHAnsi" w:cstheme="minorHAnsi"/>
          <w:b/>
          <w:bCs/>
        </w:rPr>
        <w:t xml:space="preserve"> (W)</w:t>
      </w:r>
    </w:p>
    <w:p w14:paraId="130310F9" w14:textId="77777777" w:rsidR="00FD1E44" w:rsidRPr="003525CF" w:rsidRDefault="00FD1E44" w:rsidP="00FD1E44">
      <w:pPr>
        <w:pStyle w:val="Tekstpodstawowy"/>
        <w:spacing w:line="120" w:lineRule="atLeast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Uczeń otrzymuje ocenę </w:t>
      </w:r>
      <w:r w:rsidRPr="003525CF">
        <w:rPr>
          <w:rFonts w:asciiTheme="minorHAnsi" w:hAnsiTheme="minorHAnsi" w:cstheme="minorHAnsi"/>
          <w:b/>
          <w:bCs/>
        </w:rPr>
        <w:t>celującą</w:t>
      </w:r>
      <w:r w:rsidRPr="003525CF">
        <w:rPr>
          <w:rFonts w:asciiTheme="minorHAnsi" w:hAnsiTheme="minorHAnsi" w:cstheme="minorHAnsi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D1E44" w:rsidRPr="003525CF" w14:paraId="07647C41" w14:textId="77777777" w:rsidTr="00C311A8">
        <w:tc>
          <w:tcPr>
            <w:tcW w:w="9062" w:type="dxa"/>
          </w:tcPr>
          <w:p w14:paraId="77AEC911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</w:rPr>
            </w:pPr>
            <w:r w:rsidRPr="003525CF">
              <w:rPr>
                <w:rFonts w:asciiTheme="minorHAnsi" w:hAnsiTheme="minorHAnsi" w:cstheme="minorHAnsi"/>
              </w:rPr>
              <w:t>przeprowadza dowód twierdzenia Talesa</w:t>
            </w:r>
          </w:p>
        </w:tc>
      </w:tr>
      <w:tr w:rsidR="00FD1E44" w:rsidRPr="003525CF" w14:paraId="45F089BD" w14:textId="77777777" w:rsidTr="00C311A8">
        <w:tc>
          <w:tcPr>
            <w:tcW w:w="9062" w:type="dxa"/>
          </w:tcPr>
          <w:p w14:paraId="34FF6C75" w14:textId="77777777" w:rsidR="00FD1E44" w:rsidRPr="003525CF" w:rsidRDefault="00FD1E44" w:rsidP="00FD1E44">
            <w:pPr>
              <w:numPr>
                <w:ilvl w:val="0"/>
                <w:numId w:val="8"/>
              </w:numPr>
              <w:spacing w:line="120" w:lineRule="atLeast"/>
              <w:rPr>
                <w:rFonts w:asciiTheme="minorHAnsi" w:hAnsiTheme="minorHAnsi" w:cstheme="minorHAnsi"/>
                <w:b/>
              </w:rPr>
            </w:pPr>
            <w:r w:rsidRPr="003525CF">
              <w:rPr>
                <w:rFonts w:asciiTheme="minorHAnsi" w:hAnsiTheme="minorHAnsi" w:cstheme="minorHAnsi"/>
              </w:rPr>
              <w:t>rozwiązuje zadania o znacznym stopniu trudności dotyczące przystawania i podobieństwa figur</w:t>
            </w:r>
          </w:p>
        </w:tc>
      </w:tr>
    </w:tbl>
    <w:p w14:paraId="37E0EB35" w14:textId="77777777" w:rsidR="00FD1E44" w:rsidRPr="003525CF" w:rsidRDefault="00FD1E44" w:rsidP="00FD1E44">
      <w:pPr>
        <w:spacing w:line="120" w:lineRule="atLeast"/>
        <w:jc w:val="both"/>
        <w:rPr>
          <w:rFonts w:asciiTheme="minorHAnsi" w:hAnsiTheme="minorHAnsi" w:cstheme="minorHAnsi"/>
          <w:b/>
        </w:rPr>
      </w:pPr>
    </w:p>
    <w:p w14:paraId="4AAC1809" w14:textId="77777777" w:rsidR="00E755F5" w:rsidRPr="003525CF" w:rsidRDefault="00E755F5" w:rsidP="00E755F5">
      <w:pPr>
        <w:rPr>
          <w:rFonts w:asciiTheme="minorHAnsi" w:hAnsiTheme="minorHAnsi" w:cstheme="minorHAnsi"/>
          <w:b/>
        </w:rPr>
      </w:pPr>
    </w:p>
    <w:p w14:paraId="4722EB8F" w14:textId="77777777" w:rsidR="00FD1E44" w:rsidRPr="003525CF" w:rsidRDefault="00FD1E44" w:rsidP="00E755F5">
      <w:pPr>
        <w:rPr>
          <w:rFonts w:asciiTheme="minorHAnsi" w:hAnsiTheme="minorHAnsi" w:cstheme="minorHAnsi"/>
          <w:b/>
        </w:rPr>
      </w:pPr>
    </w:p>
    <w:p w14:paraId="21B3A212" w14:textId="77777777" w:rsidR="00FD1E44" w:rsidRPr="003525CF" w:rsidRDefault="00FD1E44" w:rsidP="00E755F5">
      <w:pPr>
        <w:rPr>
          <w:rFonts w:asciiTheme="minorHAnsi" w:hAnsiTheme="minorHAnsi" w:cstheme="minorHAnsi"/>
          <w:b/>
        </w:rPr>
      </w:pPr>
    </w:p>
    <w:p w14:paraId="035D4D35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3525CF">
        <w:rPr>
          <w:rFonts w:asciiTheme="minorHAnsi" w:hAnsiTheme="minorHAnsi" w:cstheme="minorHAnsi"/>
        </w:rPr>
        <w:t>publicznych :</w:t>
      </w:r>
      <w:proofErr w:type="gramEnd"/>
    </w:p>
    <w:p w14:paraId="2D67945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79B390C5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78C5BF5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54B3EE8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42B92851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44C83B1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1664F618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3A41B390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59261A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5BB9CC77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14:paraId="01E5C7ED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</w:p>
    <w:p w14:paraId="673388A4" w14:textId="45E00978" w:rsidR="00E755F5" w:rsidRPr="003525CF" w:rsidRDefault="00E755F5" w:rsidP="00E755F5">
      <w:pPr>
        <w:pStyle w:val="Bezodstpw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Wymagania edukacyjne zosta</w:t>
      </w:r>
      <w:r w:rsidR="00FD1E44" w:rsidRPr="003525CF">
        <w:rPr>
          <w:rFonts w:asciiTheme="minorHAnsi" w:hAnsiTheme="minorHAnsi" w:cstheme="minorHAnsi"/>
        </w:rPr>
        <w:t xml:space="preserve">ły opracowane </w:t>
      </w:r>
      <w:proofErr w:type="gramStart"/>
      <w:r w:rsidR="00FD1E44" w:rsidRPr="003525CF">
        <w:rPr>
          <w:rFonts w:asciiTheme="minorHAnsi" w:hAnsiTheme="minorHAnsi" w:cstheme="minorHAnsi"/>
        </w:rPr>
        <w:t xml:space="preserve">przez </w:t>
      </w:r>
      <w:r w:rsidR="000C592D" w:rsidRPr="003525CF">
        <w:rPr>
          <w:rFonts w:asciiTheme="minorHAnsi" w:hAnsiTheme="minorHAnsi" w:cstheme="minorHAnsi"/>
        </w:rPr>
        <w:t xml:space="preserve"> mgr</w:t>
      </w:r>
      <w:proofErr w:type="gramEnd"/>
      <w:r w:rsidR="000C592D" w:rsidRPr="003525CF">
        <w:rPr>
          <w:rFonts w:asciiTheme="minorHAnsi" w:hAnsiTheme="minorHAnsi" w:cstheme="minorHAnsi"/>
        </w:rPr>
        <w:t xml:space="preserve"> </w:t>
      </w:r>
      <w:r w:rsidR="0060464F">
        <w:rPr>
          <w:rFonts w:asciiTheme="minorHAnsi" w:hAnsiTheme="minorHAnsi" w:cstheme="minorHAnsi"/>
        </w:rPr>
        <w:t>Krzysztofa</w:t>
      </w:r>
      <w:r w:rsidR="003525CF" w:rsidRPr="003525CF">
        <w:rPr>
          <w:rFonts w:asciiTheme="minorHAnsi" w:hAnsiTheme="minorHAnsi" w:cstheme="minorHAnsi"/>
        </w:rPr>
        <w:t xml:space="preserve"> Laszczyk</w:t>
      </w:r>
    </w:p>
    <w:p w14:paraId="3F0DE89A" w14:textId="77777777" w:rsidR="00E755F5" w:rsidRPr="003525CF" w:rsidRDefault="00E755F5" w:rsidP="00E755F5">
      <w:pPr>
        <w:pStyle w:val="Bezodstpw"/>
        <w:rPr>
          <w:rFonts w:asciiTheme="minorHAnsi" w:hAnsiTheme="minorHAnsi" w:cstheme="minorHAnsi"/>
          <w:color w:val="FF0000"/>
        </w:rPr>
      </w:pPr>
    </w:p>
    <w:p w14:paraId="13A13171" w14:textId="08BBD105" w:rsidR="00E755F5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 xml:space="preserve">Sposoby </w:t>
      </w:r>
      <w:proofErr w:type="gramStart"/>
      <w:r w:rsidRPr="003525CF">
        <w:rPr>
          <w:rFonts w:asciiTheme="minorHAnsi" w:hAnsiTheme="minorHAnsi" w:cstheme="minorHAnsi"/>
        </w:rPr>
        <w:t>sprawdzania  osiągnięć</w:t>
      </w:r>
      <w:proofErr w:type="gramEnd"/>
      <w:r w:rsidRPr="003525CF">
        <w:rPr>
          <w:rFonts w:asciiTheme="minorHAnsi" w:hAnsiTheme="minorHAnsi" w:cstheme="minorHAnsi"/>
        </w:rPr>
        <w:t xml:space="preserve"> edukacyjnych uczniów</w:t>
      </w:r>
      <w:r w:rsidR="003525CF">
        <w:rPr>
          <w:rFonts w:asciiTheme="minorHAnsi" w:hAnsiTheme="minorHAnsi" w:cstheme="minorHAnsi"/>
        </w:rPr>
        <w:t xml:space="preserve">:  </w:t>
      </w:r>
    </w:p>
    <w:p w14:paraId="61133774" w14:textId="77777777" w:rsidR="003525CF" w:rsidRDefault="003525CF" w:rsidP="003525CF">
      <w:pPr>
        <w:widowControl w:val="0"/>
        <w:autoSpaceDE w:val="0"/>
        <w:autoSpaceDN w:val="0"/>
        <w:rPr>
          <w:rFonts w:asciiTheme="minorHAnsi" w:hAnsiTheme="minorHAnsi" w:cstheme="minorHAnsi"/>
        </w:rPr>
      </w:pPr>
    </w:p>
    <w:p w14:paraId="5873012E" w14:textId="77777777" w:rsidR="003525CF" w:rsidRPr="003525CF" w:rsidRDefault="003525CF" w:rsidP="003525CF">
      <w:pPr>
        <w:widowControl w:val="0"/>
        <w:autoSpaceDE w:val="0"/>
        <w:autoSpaceDN w:val="0"/>
        <w:rPr>
          <w:rFonts w:asciiTheme="minorHAnsi" w:hAnsiTheme="minorHAnsi" w:cstheme="minorHAnsi"/>
        </w:rPr>
      </w:pPr>
      <w:bookmarkStart w:id="0" w:name="_Hlk207799277"/>
    </w:p>
    <w:p w14:paraId="2F68E771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 odpowiedziach pisemnych, w których poszczególne zadania są punktowane, ocena, jaką otrzymuje uczeń, jest zgodna z przyjętym rozkładem procentowym dla danej oceny tj.</w:t>
      </w:r>
    </w:p>
    <w:p w14:paraId="66839A43" w14:textId="77777777" w:rsidR="003525CF" w:rsidRPr="003525CF" w:rsidRDefault="003525CF" w:rsidP="003525CF">
      <w:pPr>
        <w:pStyle w:val="Tekstpodstawowy"/>
        <w:spacing w:before="3"/>
        <w:rPr>
          <w:rFonts w:asciiTheme="minorHAnsi" w:hAnsiTheme="minorHAnsi" w:cstheme="minorHAnsi"/>
        </w:rPr>
      </w:pPr>
    </w:p>
    <w:p w14:paraId="61C1EFBA" w14:textId="77777777" w:rsidR="003525CF" w:rsidRPr="003525CF" w:rsidRDefault="003525CF" w:rsidP="003525CF">
      <w:pPr>
        <w:ind w:left="1416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  <w:color w:val="000000"/>
        </w:rPr>
        <w:t xml:space="preserve"> 0 - 40%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ndst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41 - 50%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dop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51 - 70%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dst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71 - 89%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db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90 - 98%</w:t>
      </w:r>
      <w:r w:rsidRPr="003525CF">
        <w:rPr>
          <w:rFonts w:asciiTheme="minorHAnsi" w:hAnsiTheme="minorHAnsi" w:cstheme="minorHAnsi"/>
          <w:color w:val="000000"/>
        </w:rPr>
        <w:tab/>
        <w:t xml:space="preserve">- </w:t>
      </w:r>
      <w:proofErr w:type="spellStart"/>
      <w:r w:rsidRPr="003525CF">
        <w:rPr>
          <w:rFonts w:asciiTheme="minorHAnsi" w:hAnsiTheme="minorHAnsi" w:cstheme="minorHAnsi"/>
          <w:color w:val="000000"/>
        </w:rPr>
        <w:t>bdb</w:t>
      </w:r>
      <w:proofErr w:type="spellEnd"/>
      <w:r w:rsidRPr="003525CF">
        <w:rPr>
          <w:rFonts w:asciiTheme="minorHAnsi" w:hAnsiTheme="minorHAnsi" w:cstheme="minorHAnsi"/>
          <w:color w:val="000000"/>
        </w:rPr>
        <w:br/>
        <w:t>99 -100%</w:t>
      </w:r>
      <w:r w:rsidRPr="003525CF">
        <w:rPr>
          <w:rFonts w:asciiTheme="minorHAnsi" w:hAnsiTheme="minorHAnsi" w:cstheme="minorHAnsi"/>
          <w:color w:val="000000"/>
        </w:rPr>
        <w:tab/>
        <w:t>- cel</w:t>
      </w:r>
    </w:p>
    <w:p w14:paraId="6816A848" w14:textId="77777777" w:rsidR="003525CF" w:rsidRPr="003525CF" w:rsidRDefault="003525CF" w:rsidP="003525CF">
      <w:pPr>
        <w:pStyle w:val="Bezodstpw"/>
        <w:numPr>
          <w:ilvl w:val="0"/>
          <w:numId w:val="40"/>
        </w:numPr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Ocenom bieżącym nadaje się następujące wagi:</w:t>
      </w:r>
    </w:p>
    <w:p w14:paraId="4842B9B5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ze sprawdzianu i pracy klasowej – waga 3,</w:t>
      </w:r>
    </w:p>
    <w:p w14:paraId="42DB2FA4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kartkówki - waga 2,</w:t>
      </w:r>
    </w:p>
    <w:p w14:paraId="6DBF8D14" w14:textId="77777777" w:rsidR="003525CF" w:rsidRPr="003525CF" w:rsidRDefault="003525CF" w:rsidP="003525CF">
      <w:pPr>
        <w:pStyle w:val="Bezodstpw"/>
        <w:ind w:left="720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z odpowiedzi ustnej, aktywności na lekcji, zadania domowego – waga 1.</w:t>
      </w:r>
    </w:p>
    <w:p w14:paraId="689424AF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 xml:space="preserve">Ocenę śródroczną lub roczną (z uwzględnieniem wszystkich ocen w danym roku szkolnym) </w:t>
      </w:r>
      <w:r w:rsidRPr="003525CF">
        <w:rPr>
          <w:rFonts w:asciiTheme="minorHAnsi" w:hAnsiTheme="minorHAnsi" w:cstheme="minorHAnsi"/>
          <w:b/>
          <w:bCs/>
        </w:rPr>
        <w:lastRenderedPageBreak/>
        <w:t>ustala się jako średnią ważoną ocen bieżących wg następującej skali:</w:t>
      </w:r>
    </w:p>
    <w:p w14:paraId="1650477C" w14:textId="77777777" w:rsidR="003525CF" w:rsidRPr="003525CF" w:rsidRDefault="003525CF" w:rsidP="003525CF">
      <w:pPr>
        <w:pStyle w:val="Akapitzlist"/>
        <w:spacing w:before="201" w:line="276" w:lineRule="auto"/>
        <w:ind w:right="1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525CF" w:rsidRPr="003525CF" w14:paraId="5C7CE774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27D5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Średnia ważona</w:t>
            </w: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CA4D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Ocena śródroczna/roczna</w:t>
            </w:r>
          </w:p>
        </w:tc>
      </w:tr>
      <w:tr w:rsidR="003525CF" w:rsidRPr="003525CF" w14:paraId="327043B5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342B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2619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niedostateczny</w:t>
            </w:r>
          </w:p>
        </w:tc>
      </w:tr>
      <w:tr w:rsidR="003525CF" w:rsidRPr="003525CF" w14:paraId="79305EE8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3A31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2F8F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dopuszczający</w:t>
            </w:r>
          </w:p>
        </w:tc>
      </w:tr>
      <w:tr w:rsidR="003525CF" w:rsidRPr="003525CF" w14:paraId="7CF2EC91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E1F1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B78A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dostateczny</w:t>
            </w:r>
          </w:p>
        </w:tc>
      </w:tr>
      <w:tr w:rsidR="003525CF" w:rsidRPr="003525CF" w14:paraId="665B05B4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CD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0A26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dobry</w:t>
            </w:r>
          </w:p>
        </w:tc>
      </w:tr>
      <w:tr w:rsidR="003525CF" w:rsidRPr="003525CF" w14:paraId="0EBA0BC0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C98B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BCB4" w14:textId="77777777" w:rsidR="003525CF" w:rsidRPr="003525CF" w:rsidRDefault="003525CF" w:rsidP="007068AC">
            <w:pPr>
              <w:tabs>
                <w:tab w:val="left" w:pos="4399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</w:p>
        </w:tc>
      </w:tr>
      <w:tr w:rsidR="003525CF" w:rsidRPr="003525CF" w14:paraId="30557B09" w14:textId="77777777" w:rsidTr="007068A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8DBC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15A0" w14:textId="77777777" w:rsidR="003525CF" w:rsidRPr="003525CF" w:rsidRDefault="003525CF" w:rsidP="007068A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25CF">
              <w:rPr>
                <w:rFonts w:asciiTheme="minorHAnsi" w:hAnsiTheme="minorHAnsi" w:cstheme="minorHAnsi"/>
                <w:sz w:val="24"/>
                <w:szCs w:val="24"/>
              </w:rPr>
              <w:t>celujący</w:t>
            </w:r>
          </w:p>
        </w:tc>
      </w:tr>
    </w:tbl>
    <w:p w14:paraId="5A5DCEED" w14:textId="77777777" w:rsidR="003525CF" w:rsidRPr="003525CF" w:rsidRDefault="003525CF" w:rsidP="003525CF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5BD83EF3" w14:textId="77777777" w:rsidR="003525CF" w:rsidRPr="003525CF" w:rsidRDefault="003525CF" w:rsidP="003525CF">
      <w:pPr>
        <w:pStyle w:val="Akapitzlis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3525CF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11F3DCDA" w14:textId="77777777" w:rsidR="003525CF" w:rsidRPr="003525CF" w:rsidRDefault="003525CF" w:rsidP="003525CF">
      <w:pPr>
        <w:spacing w:line="276" w:lineRule="auto"/>
        <w:jc w:val="both"/>
        <w:rPr>
          <w:rFonts w:asciiTheme="minorHAnsi" w:hAnsiTheme="minorHAnsi" w:cstheme="minorHAnsi"/>
        </w:rPr>
      </w:pPr>
    </w:p>
    <w:p w14:paraId="536C523D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contextualSpacing w:val="0"/>
        <w:rPr>
          <w:rFonts w:asciiTheme="minorHAnsi" w:hAnsiTheme="minorHAnsi" w:cstheme="minorHAnsi"/>
          <w:b/>
          <w:bCs/>
        </w:rPr>
      </w:pPr>
      <w:r w:rsidRPr="003525CF">
        <w:rPr>
          <w:rFonts w:asciiTheme="minorHAnsi" w:hAnsiTheme="minorHAnsi" w:cstheme="minorHAnsi"/>
          <w:b/>
          <w:bCs/>
        </w:rPr>
        <w:t>Warunki i tryb uzyskania wyższej niż przewidywana rocznej oceny klasyfikacyjnej regulowane są w Statucie.</w:t>
      </w:r>
    </w:p>
    <w:p w14:paraId="7D9BCD17" w14:textId="77777777" w:rsidR="003525CF" w:rsidRPr="003525CF" w:rsidRDefault="003525CF" w:rsidP="003525C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b/>
          <w:bCs/>
        </w:rPr>
      </w:pPr>
      <w:r w:rsidRPr="003525CF">
        <w:rPr>
          <w:rFonts w:asciiTheme="minorHAnsi" w:eastAsia="Calibri" w:hAnsiTheme="minorHAnsi" w:cstheme="minorHAnsi"/>
          <w:b/>
          <w:bCs/>
        </w:rPr>
        <w:t>Sposoby korygowania niepowodzeń i podnoszenie osiągnięć uczniów:</w:t>
      </w:r>
    </w:p>
    <w:p w14:paraId="5D17F0E0" w14:textId="77777777" w:rsidR="003525CF" w:rsidRPr="003525CF" w:rsidRDefault="003525CF" w:rsidP="003525CF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bCs/>
        </w:rPr>
      </w:pPr>
    </w:p>
    <w:p w14:paraId="7A80B596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 xml:space="preserve">Uczeń ma prawo jeden raz poprawić ocenę z pracy klasowej lub sprawdzianu w terminie wyznaczonym przez nauczyciela. </w:t>
      </w:r>
    </w:p>
    <w:p w14:paraId="36C33121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Jeżeli uczeń nie zgłosi się na poprawę bez usprawiedliwienia jest to równoznaczne z rezygnacją z prawa do poprawy.</w:t>
      </w:r>
    </w:p>
    <w:p w14:paraId="79409FB8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W przypadku uzyskania na poprawie oceny gorszej od pierwotnej nie bierze się jej pod uwagę przy ocenianiu semestralnym, ale wpisuje do dziennika.</w:t>
      </w:r>
    </w:p>
    <w:p w14:paraId="3F3C42CA" w14:textId="77777777" w:rsidR="003525CF" w:rsidRPr="003525CF" w:rsidRDefault="003525CF" w:rsidP="003525CF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3525CF">
        <w:rPr>
          <w:rFonts w:asciiTheme="minorHAnsi" w:eastAsia="Calibri" w:hAnsiTheme="minorHAnsi" w:cstheme="minorHAnsi"/>
        </w:rPr>
        <w:t>Terminy popraw sprawdzianów ustalane są wspólnie z uczniami w dogodnym dla nich terminie</w:t>
      </w:r>
    </w:p>
    <w:p w14:paraId="5504ACE0" w14:textId="77777777" w:rsidR="003525CF" w:rsidRPr="003525CF" w:rsidRDefault="003525CF" w:rsidP="003525CF">
      <w:pPr>
        <w:pStyle w:val="Akapitzlist"/>
        <w:widowControl w:val="0"/>
        <w:autoSpaceDE w:val="0"/>
        <w:autoSpaceDN w:val="0"/>
        <w:ind w:left="1080"/>
        <w:contextualSpacing w:val="0"/>
        <w:rPr>
          <w:rFonts w:asciiTheme="minorHAnsi" w:hAnsiTheme="minorHAnsi" w:cstheme="minorHAnsi"/>
        </w:rPr>
      </w:pPr>
    </w:p>
    <w:p w14:paraId="29F27932" w14:textId="77777777" w:rsidR="00E755F5" w:rsidRPr="003525CF" w:rsidRDefault="00E755F5" w:rsidP="00E755F5">
      <w:pPr>
        <w:rPr>
          <w:rFonts w:asciiTheme="minorHAnsi" w:hAnsiTheme="minorHAnsi" w:cstheme="minorHAnsi"/>
        </w:rPr>
      </w:pPr>
    </w:p>
    <w:p w14:paraId="429C571C" w14:textId="77777777" w:rsidR="00F24841" w:rsidRPr="003525CF" w:rsidRDefault="00F24841" w:rsidP="00F24841">
      <w:pPr>
        <w:rPr>
          <w:rFonts w:asciiTheme="minorHAnsi" w:hAnsiTheme="minorHAnsi" w:cstheme="minorHAnsi"/>
        </w:rPr>
      </w:pPr>
    </w:p>
    <w:p w14:paraId="02C6AA03" w14:textId="77777777" w:rsidR="00235EF8" w:rsidRPr="003525CF" w:rsidRDefault="001E6612" w:rsidP="00235EF8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</w:t>
      </w:r>
      <w:r w:rsidR="00235EF8" w:rsidRPr="003525CF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1A74EA97" w14:textId="06CFFFB8" w:rsidR="00AB5F67" w:rsidRPr="003525CF" w:rsidRDefault="00235EF8" w:rsidP="00235EF8">
      <w:pPr>
        <w:pStyle w:val="StronaTytuowaAutorzy"/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                      Wymagania edukacyjne zostały opracowane 1 września 2025 r. przez mgr </w:t>
      </w:r>
      <w:r w:rsidR="0060464F">
        <w:rPr>
          <w:rFonts w:asciiTheme="minorHAnsi" w:hAnsiTheme="minorHAnsi" w:cstheme="minorHAnsi"/>
          <w:sz w:val="24"/>
          <w:szCs w:val="24"/>
        </w:rPr>
        <w:t>Krzysztofa</w:t>
      </w:r>
      <w:r w:rsidR="003525CF"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125870DC" w14:textId="77777777" w:rsidR="00AB5F67" w:rsidRPr="003525CF" w:rsidRDefault="00AB5F67" w:rsidP="00AB5F67">
      <w:pPr>
        <w:pStyle w:val="Nagwek4"/>
        <w:spacing w:line="276" w:lineRule="auto"/>
        <w:jc w:val="center"/>
        <w:rPr>
          <w:rFonts w:asciiTheme="minorHAnsi" w:hAnsiTheme="minorHAnsi" w:cstheme="minorHAnsi"/>
        </w:rPr>
      </w:pPr>
    </w:p>
    <w:p w14:paraId="65EE75C5" w14:textId="77777777" w:rsidR="00AB5F67" w:rsidRPr="003525CF" w:rsidRDefault="00AB5F67" w:rsidP="00AB5F67">
      <w:pPr>
        <w:pStyle w:val="StronaTytuowaTytu"/>
        <w:spacing w:line="120" w:lineRule="atLeast"/>
        <w:rPr>
          <w:rFonts w:asciiTheme="minorHAnsi" w:hAnsiTheme="minorHAnsi" w:cstheme="minorHAnsi"/>
          <w:sz w:val="24"/>
          <w:szCs w:val="24"/>
        </w:rPr>
      </w:pPr>
    </w:p>
    <w:bookmarkEnd w:id="0"/>
    <w:p w14:paraId="0828FC35" w14:textId="77777777" w:rsidR="00AB5F67" w:rsidRPr="003525CF" w:rsidRDefault="00AB5F67" w:rsidP="00B77EFF">
      <w:pPr>
        <w:pStyle w:val="StronaTytuowaTytu"/>
        <w:spacing w:line="120" w:lineRule="atLeast"/>
        <w:jc w:val="left"/>
        <w:rPr>
          <w:rFonts w:asciiTheme="minorHAnsi" w:hAnsiTheme="minorHAnsi" w:cstheme="minorHAnsi"/>
          <w:sz w:val="24"/>
          <w:szCs w:val="24"/>
        </w:rPr>
      </w:pPr>
    </w:p>
    <w:sectPr w:rsidR="00AB5F67" w:rsidRPr="003525CF" w:rsidSect="00B272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10B"/>
    <w:multiLevelType w:val="hybridMultilevel"/>
    <w:tmpl w:val="E68ADE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03F89"/>
    <w:multiLevelType w:val="hybridMultilevel"/>
    <w:tmpl w:val="17A43102"/>
    <w:lvl w:ilvl="0" w:tplc="9776337C">
      <w:start w:val="1"/>
      <w:numFmt w:val="lowerLetter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A6076"/>
    <w:multiLevelType w:val="hybridMultilevel"/>
    <w:tmpl w:val="9BB608D4"/>
    <w:lvl w:ilvl="0" w:tplc="09BCED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6A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3A6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43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8271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76A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74A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5E2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EA2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 w15:restartNumberingAfterBreak="0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48F060F9"/>
    <w:multiLevelType w:val="hybridMultilevel"/>
    <w:tmpl w:val="0DDE615E"/>
    <w:lvl w:ilvl="0" w:tplc="B0BE1F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B3C96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295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16F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2CF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8CC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2B4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C5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B0CB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471298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447539">
    <w:abstractNumId w:val="0"/>
  </w:num>
  <w:num w:numId="3" w16cid:durableId="208151513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499005">
    <w:abstractNumId w:val="20"/>
  </w:num>
  <w:num w:numId="5" w16cid:durableId="1955673777">
    <w:abstractNumId w:val="33"/>
  </w:num>
  <w:num w:numId="6" w16cid:durableId="1250428323">
    <w:abstractNumId w:val="36"/>
  </w:num>
  <w:num w:numId="7" w16cid:durableId="565840564">
    <w:abstractNumId w:val="5"/>
  </w:num>
  <w:num w:numId="8" w16cid:durableId="1574269851">
    <w:abstractNumId w:val="14"/>
  </w:num>
  <w:num w:numId="9" w16cid:durableId="1454209610">
    <w:abstractNumId w:val="13"/>
  </w:num>
  <w:num w:numId="10" w16cid:durableId="704713163">
    <w:abstractNumId w:val="37"/>
  </w:num>
  <w:num w:numId="11" w16cid:durableId="1700617979">
    <w:abstractNumId w:val="28"/>
  </w:num>
  <w:num w:numId="12" w16cid:durableId="786773831">
    <w:abstractNumId w:val="1"/>
  </w:num>
  <w:num w:numId="13" w16cid:durableId="1305811865">
    <w:abstractNumId w:val="16"/>
  </w:num>
  <w:num w:numId="14" w16cid:durableId="1306544227">
    <w:abstractNumId w:val="15"/>
  </w:num>
  <w:num w:numId="15" w16cid:durableId="1100177162">
    <w:abstractNumId w:val="9"/>
  </w:num>
  <w:num w:numId="16" w16cid:durableId="937756399">
    <w:abstractNumId w:val="12"/>
  </w:num>
  <w:num w:numId="17" w16cid:durableId="1868714245">
    <w:abstractNumId w:val="29"/>
  </w:num>
  <w:num w:numId="18" w16cid:durableId="2075736621">
    <w:abstractNumId w:val="24"/>
  </w:num>
  <w:num w:numId="19" w16cid:durableId="921718981">
    <w:abstractNumId w:val="6"/>
  </w:num>
  <w:num w:numId="20" w16cid:durableId="987899070">
    <w:abstractNumId w:val="11"/>
  </w:num>
  <w:num w:numId="21" w16cid:durableId="149491392">
    <w:abstractNumId w:val="21"/>
  </w:num>
  <w:num w:numId="22" w16cid:durableId="488446634">
    <w:abstractNumId w:val="27"/>
  </w:num>
  <w:num w:numId="23" w16cid:durableId="1415710607">
    <w:abstractNumId w:val="31"/>
  </w:num>
  <w:num w:numId="24" w16cid:durableId="1811290890">
    <w:abstractNumId w:val="19"/>
  </w:num>
  <w:num w:numId="25" w16cid:durableId="1924758500">
    <w:abstractNumId w:val="18"/>
  </w:num>
  <w:num w:numId="26" w16cid:durableId="258105109">
    <w:abstractNumId w:val="26"/>
  </w:num>
  <w:num w:numId="27" w16cid:durableId="117453092">
    <w:abstractNumId w:val="2"/>
  </w:num>
  <w:num w:numId="28" w16cid:durableId="1490513800">
    <w:abstractNumId w:val="22"/>
  </w:num>
  <w:num w:numId="29" w16cid:durableId="2091734228">
    <w:abstractNumId w:val="35"/>
  </w:num>
  <w:num w:numId="30" w16cid:durableId="117144465">
    <w:abstractNumId w:val="8"/>
  </w:num>
  <w:num w:numId="31" w16cid:durableId="1543207165">
    <w:abstractNumId w:val="25"/>
  </w:num>
  <w:num w:numId="32" w16cid:durableId="1137720671">
    <w:abstractNumId w:val="3"/>
  </w:num>
  <w:num w:numId="33" w16cid:durableId="571041577">
    <w:abstractNumId w:val="4"/>
  </w:num>
  <w:num w:numId="34" w16cid:durableId="1016882881">
    <w:abstractNumId w:val="30"/>
  </w:num>
  <w:num w:numId="35" w16cid:durableId="913710625">
    <w:abstractNumId w:val="34"/>
  </w:num>
  <w:num w:numId="36" w16cid:durableId="135997344">
    <w:abstractNumId w:val="17"/>
  </w:num>
  <w:num w:numId="37" w16cid:durableId="1321933441">
    <w:abstractNumId w:val="32"/>
  </w:num>
  <w:num w:numId="38" w16cid:durableId="748501642">
    <w:abstractNumId w:val="7"/>
  </w:num>
  <w:num w:numId="39" w16cid:durableId="1109740376">
    <w:abstractNumId w:val="26"/>
  </w:num>
  <w:num w:numId="40" w16cid:durableId="2045636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301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F67"/>
    <w:rsid w:val="000059A2"/>
    <w:rsid w:val="000227F8"/>
    <w:rsid w:val="00024BB7"/>
    <w:rsid w:val="00032549"/>
    <w:rsid w:val="000450E8"/>
    <w:rsid w:val="00046CE4"/>
    <w:rsid w:val="000870BA"/>
    <w:rsid w:val="000921E2"/>
    <w:rsid w:val="000A254B"/>
    <w:rsid w:val="000B673C"/>
    <w:rsid w:val="000C592D"/>
    <w:rsid w:val="000D6C5C"/>
    <w:rsid w:val="000E5055"/>
    <w:rsid w:val="000F729F"/>
    <w:rsid w:val="001030BA"/>
    <w:rsid w:val="001079CE"/>
    <w:rsid w:val="0011159F"/>
    <w:rsid w:val="001117BD"/>
    <w:rsid w:val="00115887"/>
    <w:rsid w:val="001401DC"/>
    <w:rsid w:val="001757D1"/>
    <w:rsid w:val="00180FF2"/>
    <w:rsid w:val="00185011"/>
    <w:rsid w:val="001B4185"/>
    <w:rsid w:val="001C023E"/>
    <w:rsid w:val="001C5EDD"/>
    <w:rsid w:val="001D211A"/>
    <w:rsid w:val="001E15F7"/>
    <w:rsid w:val="001E1D1E"/>
    <w:rsid w:val="001E6612"/>
    <w:rsid w:val="001F2AF4"/>
    <w:rsid w:val="00200396"/>
    <w:rsid w:val="002100C2"/>
    <w:rsid w:val="0021464C"/>
    <w:rsid w:val="00215BFC"/>
    <w:rsid w:val="00222CF0"/>
    <w:rsid w:val="002232E7"/>
    <w:rsid w:val="00235EF8"/>
    <w:rsid w:val="002437A5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44F8F"/>
    <w:rsid w:val="003450A1"/>
    <w:rsid w:val="003525CF"/>
    <w:rsid w:val="0035658D"/>
    <w:rsid w:val="00366027"/>
    <w:rsid w:val="00390F6B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A1415"/>
    <w:rsid w:val="005D2EEB"/>
    <w:rsid w:val="005E21B0"/>
    <w:rsid w:val="005F28F5"/>
    <w:rsid w:val="00603017"/>
    <w:rsid w:val="0060464F"/>
    <w:rsid w:val="0062067A"/>
    <w:rsid w:val="006434CC"/>
    <w:rsid w:val="00651722"/>
    <w:rsid w:val="00654F33"/>
    <w:rsid w:val="00684544"/>
    <w:rsid w:val="00692568"/>
    <w:rsid w:val="006A5871"/>
    <w:rsid w:val="006E619E"/>
    <w:rsid w:val="0070293D"/>
    <w:rsid w:val="00712299"/>
    <w:rsid w:val="00716430"/>
    <w:rsid w:val="00726C54"/>
    <w:rsid w:val="007425EA"/>
    <w:rsid w:val="00752264"/>
    <w:rsid w:val="00756D58"/>
    <w:rsid w:val="00781190"/>
    <w:rsid w:val="00782354"/>
    <w:rsid w:val="007A02E1"/>
    <w:rsid w:val="007A33F7"/>
    <w:rsid w:val="007A6F36"/>
    <w:rsid w:val="007B3590"/>
    <w:rsid w:val="007D7CC4"/>
    <w:rsid w:val="007E0029"/>
    <w:rsid w:val="007E1EB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008D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185F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1311"/>
    <w:rsid w:val="00AB5F67"/>
    <w:rsid w:val="00AD67E9"/>
    <w:rsid w:val="00AE4994"/>
    <w:rsid w:val="00B102F2"/>
    <w:rsid w:val="00B109F1"/>
    <w:rsid w:val="00B24321"/>
    <w:rsid w:val="00B272D2"/>
    <w:rsid w:val="00B35A0A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416F"/>
    <w:rsid w:val="00C26A93"/>
    <w:rsid w:val="00C3472F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06B5"/>
    <w:rsid w:val="00D91B24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46E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1643F"/>
    <w:rsid w:val="00F231A3"/>
    <w:rsid w:val="00F24841"/>
    <w:rsid w:val="00F315D7"/>
    <w:rsid w:val="00F3513B"/>
    <w:rsid w:val="00F47C68"/>
    <w:rsid w:val="00F74DB4"/>
    <w:rsid w:val="00FA13BD"/>
    <w:rsid w:val="00FB6294"/>
    <w:rsid w:val="00FD1E4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0ACD3"/>
  <w15:docId w15:val="{224D2ED4-944D-48AA-8A55-85FB54C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1">
    <w:name w:val="Kolorowa lista — akcent 11"/>
    <w:basedOn w:val="Normalny"/>
    <w:uiPriority w:val="99"/>
    <w:qFormat/>
    <w:rsid w:val="00FD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3679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Krzysztof Laszczyk</cp:lastModifiedBy>
  <cp:revision>28</cp:revision>
  <dcterms:created xsi:type="dcterms:W3CDTF">2021-09-07T17:18:00Z</dcterms:created>
  <dcterms:modified xsi:type="dcterms:W3CDTF">2025-09-03T11:42:00Z</dcterms:modified>
</cp:coreProperties>
</file>